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D1B6" w14:textId="6E9E20CF" w:rsidR="00890C86" w:rsidRDefault="00890C86" w:rsidP="007507F3">
      <w:pPr>
        <w:ind w:firstLine="0"/>
        <w:jc w:val="center"/>
      </w:pPr>
      <w:r>
        <w:rPr>
          <w:noProof/>
        </w:rPr>
        <w:drawing>
          <wp:inline distT="0" distB="0" distL="0" distR="0" wp14:anchorId="2DAD6C2D" wp14:editId="7D2AD0ED">
            <wp:extent cx="676275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92B60" w14:textId="77777777" w:rsidR="00890C86" w:rsidRDefault="00890C86" w:rsidP="007507F3">
      <w:pPr>
        <w:ind w:firstLine="0"/>
        <w:jc w:val="center"/>
        <w:rPr>
          <w:rFonts w:ascii="Courier New" w:hAnsi="Courier New" w:cs="Courier New"/>
        </w:rPr>
      </w:pPr>
    </w:p>
    <w:p w14:paraId="3911F03F" w14:textId="77777777" w:rsidR="00890C86" w:rsidRPr="00EC6572" w:rsidRDefault="00890C86" w:rsidP="007507F3">
      <w:pPr>
        <w:ind w:firstLine="0"/>
        <w:jc w:val="center"/>
        <w:rPr>
          <w:b/>
          <w:sz w:val="30"/>
          <w:szCs w:val="30"/>
        </w:rPr>
      </w:pPr>
      <w:r w:rsidRPr="00EC6572">
        <w:rPr>
          <w:b/>
          <w:sz w:val="30"/>
          <w:szCs w:val="30"/>
        </w:rPr>
        <w:t>ПРЕДСЕДАТЕЛЬ</w:t>
      </w:r>
    </w:p>
    <w:p w14:paraId="003A69B9" w14:textId="77777777" w:rsidR="00890C86" w:rsidRPr="00EC6572" w:rsidRDefault="00890C86" w:rsidP="007507F3">
      <w:pPr>
        <w:ind w:firstLine="0"/>
        <w:jc w:val="center"/>
        <w:rPr>
          <w:b/>
          <w:sz w:val="30"/>
          <w:szCs w:val="30"/>
        </w:rPr>
      </w:pPr>
      <w:r w:rsidRPr="00EC6572">
        <w:rPr>
          <w:b/>
          <w:sz w:val="30"/>
          <w:szCs w:val="30"/>
        </w:rPr>
        <w:t>СОБРАНИЯ ДЕПУТАТОВ</w:t>
      </w:r>
    </w:p>
    <w:p w14:paraId="5BF68099" w14:textId="77777777" w:rsidR="00890C86" w:rsidRPr="00EC6572" w:rsidRDefault="00890C86" w:rsidP="007507F3">
      <w:pPr>
        <w:ind w:firstLine="0"/>
        <w:jc w:val="center"/>
        <w:rPr>
          <w:sz w:val="30"/>
          <w:szCs w:val="30"/>
        </w:rPr>
      </w:pPr>
      <w:r w:rsidRPr="00EC6572">
        <w:rPr>
          <w:b/>
          <w:sz w:val="30"/>
          <w:szCs w:val="30"/>
        </w:rPr>
        <w:t>ЕТКУЛЬСКОГО МУНИЦИПАЛЬНОГО РАЙОНА</w:t>
      </w:r>
    </w:p>
    <w:p w14:paraId="1AB055BD" w14:textId="77777777" w:rsidR="00890C86" w:rsidRPr="00EC6572" w:rsidRDefault="00890C86" w:rsidP="007507F3">
      <w:pPr>
        <w:ind w:firstLine="0"/>
        <w:jc w:val="center"/>
        <w:rPr>
          <w:b/>
          <w:sz w:val="40"/>
          <w:szCs w:val="40"/>
        </w:rPr>
      </w:pPr>
      <w:r w:rsidRPr="00EC6572">
        <w:rPr>
          <w:b/>
          <w:sz w:val="40"/>
          <w:szCs w:val="40"/>
        </w:rPr>
        <w:t>РАСПОРЯЖЕНИЕ</w:t>
      </w:r>
    </w:p>
    <w:p w14:paraId="79D5E197" w14:textId="77777777" w:rsidR="00890C86" w:rsidRPr="00650987" w:rsidRDefault="00890C86" w:rsidP="007507F3">
      <w:pPr>
        <w:ind w:firstLine="0"/>
        <w:jc w:val="center"/>
        <w:rPr>
          <w:b/>
          <w:sz w:val="28"/>
          <w:szCs w:val="28"/>
        </w:rPr>
      </w:pPr>
    </w:p>
    <w:tbl>
      <w:tblPr>
        <w:tblW w:w="9923" w:type="dxa"/>
        <w:tblInd w:w="70" w:type="dxa"/>
        <w:tblBorders>
          <w:top w:val="single" w:sz="24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90C86" w:rsidRPr="00A7226D" w14:paraId="2C2E4272" w14:textId="77777777" w:rsidTr="008C3A9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9923" w:type="dxa"/>
          </w:tcPr>
          <w:p w14:paraId="1D3C44F6" w14:textId="77777777" w:rsidR="00890C86" w:rsidRPr="00A7226D" w:rsidRDefault="00890C86" w:rsidP="008C3A9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5B7E848" w14:textId="77777777" w:rsidR="00890C86" w:rsidRDefault="00890C86" w:rsidP="00890C86">
      <w:pPr>
        <w:rPr>
          <w:sz w:val="28"/>
          <w:szCs w:val="28"/>
        </w:rPr>
      </w:pPr>
    </w:p>
    <w:p w14:paraId="7B56D5F7" w14:textId="43966EB7" w:rsidR="00890C86" w:rsidRPr="00833471" w:rsidRDefault="00890C86" w:rsidP="00890C86">
      <w:pPr>
        <w:ind w:firstLine="0"/>
      </w:pPr>
      <w:r w:rsidRPr="00833471">
        <w:t>от _</w:t>
      </w:r>
      <w:r>
        <w:rPr>
          <w:u w:val="single"/>
        </w:rPr>
        <w:t>10</w:t>
      </w:r>
      <w:r w:rsidRPr="00833471">
        <w:rPr>
          <w:u w:val="single"/>
          <w:lang w:val="en-US"/>
        </w:rPr>
        <w:t xml:space="preserve"> </w:t>
      </w:r>
      <w:r>
        <w:rPr>
          <w:u w:val="single"/>
        </w:rPr>
        <w:t>января</w:t>
      </w:r>
      <w:r w:rsidRPr="00833471">
        <w:rPr>
          <w:u w:val="single"/>
          <w:lang w:val="en-US"/>
        </w:rPr>
        <w:t xml:space="preserve"> </w:t>
      </w:r>
      <w:r w:rsidRPr="00833471">
        <w:rPr>
          <w:u w:val="single"/>
        </w:rPr>
        <w:t>20</w:t>
      </w:r>
      <w:r>
        <w:rPr>
          <w:u w:val="single"/>
        </w:rPr>
        <w:t>17</w:t>
      </w:r>
      <w:r w:rsidRPr="00833471">
        <w:rPr>
          <w:u w:val="single"/>
        </w:rPr>
        <w:t xml:space="preserve"> года</w:t>
      </w:r>
      <w:r w:rsidRPr="00833471">
        <w:t>_ № _</w:t>
      </w:r>
      <w:r>
        <w:rPr>
          <w:u w:val="single"/>
        </w:rPr>
        <w:t>39-</w:t>
      </w:r>
      <w:r>
        <w:rPr>
          <w:u w:val="single"/>
        </w:rPr>
        <w:t>3</w:t>
      </w:r>
      <w:r w:rsidRPr="00833471">
        <w:t>_</w:t>
      </w:r>
    </w:p>
    <w:p w14:paraId="4D5B4D54" w14:textId="77777777" w:rsidR="00890C86" w:rsidRPr="00833471" w:rsidRDefault="00890C86" w:rsidP="00890C86">
      <w:pPr>
        <w:ind w:firstLine="0"/>
      </w:pPr>
      <w:r w:rsidRPr="00833471">
        <w:t xml:space="preserve">                     с. Еткуль</w:t>
      </w:r>
    </w:p>
    <w:p w14:paraId="42B27F3C" w14:textId="77777777" w:rsidR="00890C86" w:rsidRDefault="00890C86" w:rsidP="00A028F4">
      <w:pPr>
        <w:ind w:firstLine="0"/>
        <w:rPr>
          <w:sz w:val="28"/>
          <w:szCs w:val="28"/>
        </w:rPr>
      </w:pPr>
    </w:p>
    <w:p w14:paraId="54C7F3F7" w14:textId="77777777" w:rsidR="00890C86" w:rsidRDefault="00890C86" w:rsidP="00A028F4">
      <w:pPr>
        <w:ind w:firstLine="0"/>
        <w:rPr>
          <w:sz w:val="28"/>
          <w:szCs w:val="28"/>
        </w:rPr>
      </w:pPr>
    </w:p>
    <w:p w14:paraId="15E73C66" w14:textId="77777777" w:rsidR="00890C86" w:rsidRPr="00E46E10" w:rsidRDefault="00890C86" w:rsidP="00A028F4">
      <w:pPr>
        <w:ind w:firstLine="0"/>
        <w:rPr>
          <w:sz w:val="28"/>
          <w:szCs w:val="28"/>
        </w:rPr>
      </w:pPr>
      <w:r w:rsidRPr="00E46E10">
        <w:rPr>
          <w:sz w:val="28"/>
          <w:szCs w:val="28"/>
        </w:rPr>
        <w:t>по основной деятельности</w:t>
      </w:r>
    </w:p>
    <w:p w14:paraId="6304DD95" w14:textId="77777777" w:rsidR="00890C86" w:rsidRPr="00E46E10" w:rsidRDefault="00890C86" w:rsidP="00A028F4">
      <w:pPr>
        <w:shd w:val="clear" w:color="auto" w:fill="FFFFFF"/>
        <w:tabs>
          <w:tab w:val="left" w:pos="9900"/>
        </w:tabs>
        <w:ind w:firstLine="0"/>
        <w:rPr>
          <w:rFonts w:ascii="Times New Roman" w:hAnsi="Times New Roman" w:cs="Times New Roman"/>
          <w:spacing w:val="-1"/>
          <w:sz w:val="28"/>
          <w:szCs w:val="28"/>
        </w:rPr>
      </w:pPr>
    </w:p>
    <w:p w14:paraId="4CB596BD" w14:textId="77777777" w:rsidR="00890C86" w:rsidRPr="00E46E10" w:rsidRDefault="00890C86" w:rsidP="00A028F4">
      <w:pPr>
        <w:shd w:val="clear" w:color="auto" w:fill="FFFFFF"/>
        <w:tabs>
          <w:tab w:val="left" w:pos="9900"/>
        </w:tabs>
        <w:ind w:firstLine="0"/>
        <w:rPr>
          <w:rFonts w:ascii="Times New Roman" w:hAnsi="Times New Roman" w:cs="Times New Roman"/>
          <w:spacing w:val="-1"/>
          <w:sz w:val="28"/>
          <w:szCs w:val="28"/>
        </w:rPr>
      </w:pPr>
    </w:p>
    <w:p w14:paraId="7ADFF614" w14:textId="46E7023E" w:rsidR="00A028F4" w:rsidRPr="00E46E10" w:rsidRDefault="00890C86" w:rsidP="00A028F4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46E10">
        <w:rPr>
          <w:rFonts w:ascii="Times New Roman" w:hAnsi="Times New Roman" w:cs="Times New Roman"/>
          <w:b w:val="0"/>
          <w:bCs w:val="0"/>
          <w:color w:val="auto"/>
          <w:spacing w:val="-1"/>
          <w:sz w:val="28"/>
          <w:szCs w:val="28"/>
        </w:rPr>
        <w:t xml:space="preserve">Об утверждении </w:t>
      </w:r>
      <w:r w:rsidRPr="00E46E1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Порядк</w:t>
      </w:r>
      <w:r w:rsidR="00A028F4" w:rsidRPr="00E46E1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</w:t>
      </w:r>
      <w:r w:rsidRPr="00E46E1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E46E1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уведомления </w:t>
      </w:r>
    </w:p>
    <w:p w14:paraId="2CD12FD2" w14:textId="77777777" w:rsidR="00A028F4" w:rsidRPr="00E46E10" w:rsidRDefault="00890C86" w:rsidP="00A028F4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46E1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представителя нанимателя (работодателя) </w:t>
      </w:r>
    </w:p>
    <w:p w14:paraId="3E907CF0" w14:textId="77777777" w:rsidR="00A028F4" w:rsidRPr="00E46E10" w:rsidRDefault="00890C86" w:rsidP="00A028F4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46E1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 фактах обращения в целях склонения </w:t>
      </w:r>
    </w:p>
    <w:p w14:paraId="0909B003" w14:textId="77777777" w:rsidR="00A028F4" w:rsidRPr="00E46E10" w:rsidRDefault="00890C86" w:rsidP="00A028F4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46E1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муниципального служащего Собрания </w:t>
      </w:r>
    </w:p>
    <w:p w14:paraId="73C7B6F2" w14:textId="77777777" w:rsidR="00A028F4" w:rsidRPr="00E46E10" w:rsidRDefault="00890C86" w:rsidP="00A028F4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46E1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депутатов Еткульского муниципального </w:t>
      </w:r>
    </w:p>
    <w:p w14:paraId="0C5FC3EB" w14:textId="77777777" w:rsidR="00A028F4" w:rsidRPr="00E46E10" w:rsidRDefault="00890C86" w:rsidP="00A028F4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46E1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района к совершению коррупционных </w:t>
      </w:r>
    </w:p>
    <w:p w14:paraId="60890624" w14:textId="715CB384" w:rsidR="00890C86" w:rsidRPr="00E46E10" w:rsidRDefault="00890C86" w:rsidP="00A028F4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46E1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правонарушений</w:t>
      </w:r>
    </w:p>
    <w:p w14:paraId="4F06B394" w14:textId="77777777" w:rsidR="00890C86" w:rsidRPr="00E46E10" w:rsidRDefault="00890C86" w:rsidP="00A028F4">
      <w:pPr>
        <w:shd w:val="clear" w:color="auto" w:fill="FFFFFF"/>
        <w:tabs>
          <w:tab w:val="left" w:pos="9900"/>
        </w:tabs>
        <w:ind w:firstLine="0"/>
        <w:rPr>
          <w:spacing w:val="-1"/>
          <w:sz w:val="28"/>
          <w:szCs w:val="28"/>
        </w:rPr>
      </w:pPr>
    </w:p>
    <w:p w14:paraId="4F24157F" w14:textId="634E932E" w:rsidR="00890C86" w:rsidRPr="00E46E10" w:rsidRDefault="00890C86" w:rsidP="00A028F4">
      <w:pPr>
        <w:ind w:firstLine="709"/>
      </w:pPr>
      <w:r w:rsidRPr="00E46E10">
        <w:rPr>
          <w:spacing w:val="-1"/>
          <w:sz w:val="28"/>
          <w:szCs w:val="28"/>
        </w:rPr>
        <w:t xml:space="preserve">В соответствии с </w:t>
      </w:r>
      <w:hyperlink r:id="rId7" w:history="1">
        <w:r w:rsidRPr="00E46E10">
          <w:rPr>
            <w:rStyle w:val="a3"/>
            <w:color w:val="auto"/>
            <w:sz w:val="28"/>
            <w:szCs w:val="28"/>
          </w:rPr>
          <w:t>Федеральным законом</w:t>
        </w:r>
      </w:hyperlink>
      <w:r w:rsidRPr="00E46E10">
        <w:rPr>
          <w:sz w:val="28"/>
          <w:szCs w:val="28"/>
        </w:rPr>
        <w:t xml:space="preserve"> Российской Федерации от </w:t>
      </w:r>
      <w:r w:rsidR="00A028F4" w:rsidRPr="00E46E10">
        <w:rPr>
          <w:sz w:val="28"/>
          <w:szCs w:val="28"/>
        </w:rPr>
        <w:t xml:space="preserve">    </w:t>
      </w:r>
      <w:r w:rsidRPr="00E46E10">
        <w:rPr>
          <w:sz w:val="28"/>
          <w:szCs w:val="28"/>
        </w:rPr>
        <w:t xml:space="preserve">25.12.2008 г. № 273-ФЗ «О противодействии коррупции» </w:t>
      </w:r>
    </w:p>
    <w:p w14:paraId="25DF8184" w14:textId="77777777" w:rsidR="00890C86" w:rsidRPr="00E46E10" w:rsidRDefault="00890C86" w:rsidP="00890C86">
      <w:pPr>
        <w:shd w:val="clear" w:color="auto" w:fill="FFFFFF"/>
        <w:tabs>
          <w:tab w:val="left" w:pos="9900"/>
        </w:tabs>
        <w:ind w:right="22"/>
        <w:rPr>
          <w:spacing w:val="-1"/>
          <w:sz w:val="28"/>
          <w:szCs w:val="28"/>
        </w:rPr>
      </w:pPr>
    </w:p>
    <w:p w14:paraId="0A786F49" w14:textId="77777777" w:rsidR="00890C86" w:rsidRPr="00E46E10" w:rsidRDefault="00890C86" w:rsidP="00A028F4">
      <w:pPr>
        <w:shd w:val="clear" w:color="auto" w:fill="FFFFFF"/>
        <w:tabs>
          <w:tab w:val="left" w:pos="9900"/>
        </w:tabs>
        <w:ind w:right="22" w:firstLine="0"/>
        <w:rPr>
          <w:spacing w:val="-1"/>
          <w:sz w:val="28"/>
          <w:szCs w:val="28"/>
        </w:rPr>
      </w:pPr>
      <w:r w:rsidRPr="00E46E10">
        <w:rPr>
          <w:spacing w:val="-1"/>
          <w:sz w:val="28"/>
          <w:szCs w:val="28"/>
        </w:rPr>
        <w:t>РАСПОРЯЖАЮСЬ:</w:t>
      </w:r>
    </w:p>
    <w:p w14:paraId="4951FE30" w14:textId="77777777" w:rsidR="00890C86" w:rsidRPr="00E46E10" w:rsidRDefault="00890C86" w:rsidP="00890C86">
      <w:pPr>
        <w:rPr>
          <w:sz w:val="28"/>
          <w:szCs w:val="28"/>
        </w:rPr>
      </w:pPr>
    </w:p>
    <w:p w14:paraId="3A50514E" w14:textId="7052459E" w:rsidR="00890C86" w:rsidRPr="00E46E10" w:rsidRDefault="00890C86" w:rsidP="00890C86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rPr>
          <w:sz w:val="28"/>
          <w:szCs w:val="28"/>
        </w:rPr>
      </w:pPr>
      <w:r w:rsidRPr="00E46E10">
        <w:rPr>
          <w:sz w:val="28"/>
          <w:szCs w:val="28"/>
        </w:rPr>
        <w:t xml:space="preserve">Утвердить </w:t>
      </w:r>
      <w:r w:rsidRPr="00E46E10">
        <w:rPr>
          <w:rFonts w:ascii="Times New Roman" w:hAnsi="Times New Roman" w:cs="Times New Roman"/>
          <w:sz w:val="28"/>
          <w:szCs w:val="28"/>
        </w:rPr>
        <w:t>Порядок</w:t>
      </w:r>
      <w:r w:rsidRPr="00E46E10">
        <w:rPr>
          <w:rFonts w:ascii="Times New Roman" w:hAnsi="Times New Roman" w:cs="Times New Roman"/>
          <w:sz w:val="28"/>
          <w:szCs w:val="28"/>
        </w:rPr>
        <w:t xml:space="preserve"> </w:t>
      </w:r>
      <w:r w:rsidRPr="00E46E10">
        <w:rPr>
          <w:rFonts w:ascii="Times New Roman" w:hAnsi="Times New Roman" w:cs="Times New Roman"/>
          <w:sz w:val="28"/>
          <w:szCs w:val="28"/>
        </w:rPr>
        <w:t>уведомления представителя нанимателя (работодателя) о фактах обращения в целях склонения муниципального служащего Собрания депутатов Еткульского муниципального района к совершению коррупционных правонарушений</w:t>
      </w:r>
      <w:r w:rsidRPr="00E46E10">
        <w:rPr>
          <w:rFonts w:ascii="Times New Roman" w:hAnsi="Times New Roman" w:cs="Times New Roman"/>
          <w:sz w:val="28"/>
          <w:szCs w:val="28"/>
        </w:rPr>
        <w:t xml:space="preserve"> </w:t>
      </w:r>
      <w:r w:rsidRPr="00E46E10">
        <w:rPr>
          <w:sz w:val="28"/>
          <w:szCs w:val="28"/>
        </w:rPr>
        <w:t>(прилагается).</w:t>
      </w:r>
    </w:p>
    <w:p w14:paraId="364BFA19" w14:textId="77777777" w:rsidR="00890C86" w:rsidRPr="00E46E10" w:rsidRDefault="00890C86" w:rsidP="00890C86">
      <w:pPr>
        <w:pStyle w:val="a8"/>
        <w:ind w:firstLine="709"/>
        <w:rPr>
          <w:rFonts w:ascii="Times New Roman" w:hAnsi="Times New Roman"/>
          <w:bCs/>
          <w:sz w:val="28"/>
          <w:szCs w:val="28"/>
        </w:rPr>
      </w:pPr>
    </w:p>
    <w:p w14:paraId="157B6F64" w14:textId="19D25F5D" w:rsidR="00890C86" w:rsidRPr="00E46E10" w:rsidRDefault="00890C86" w:rsidP="00890C86">
      <w:pPr>
        <w:shd w:val="clear" w:color="auto" w:fill="FFFFFF"/>
        <w:tabs>
          <w:tab w:val="left" w:pos="9900"/>
        </w:tabs>
        <w:ind w:right="22" w:firstLine="709"/>
        <w:rPr>
          <w:sz w:val="28"/>
          <w:szCs w:val="28"/>
        </w:rPr>
      </w:pPr>
      <w:r w:rsidRPr="00E46E10">
        <w:rPr>
          <w:sz w:val="28"/>
          <w:szCs w:val="28"/>
        </w:rPr>
        <w:t>2</w:t>
      </w:r>
      <w:r w:rsidRPr="00E46E10">
        <w:rPr>
          <w:sz w:val="28"/>
          <w:szCs w:val="28"/>
        </w:rPr>
        <w:t xml:space="preserve">. Разместить </w:t>
      </w:r>
      <w:r w:rsidR="00A028F4" w:rsidRPr="00E46E10">
        <w:rPr>
          <w:sz w:val="28"/>
          <w:szCs w:val="28"/>
        </w:rPr>
        <w:t>настоящее распоряжение</w:t>
      </w:r>
      <w:r w:rsidRPr="00E46E10">
        <w:rPr>
          <w:sz w:val="28"/>
          <w:szCs w:val="28"/>
        </w:rPr>
        <w:t xml:space="preserve"> на </w:t>
      </w:r>
      <w:hyperlink r:id="rId8" w:history="1">
        <w:r w:rsidRPr="00E46E10">
          <w:rPr>
            <w:rStyle w:val="a3"/>
            <w:color w:val="auto"/>
            <w:sz w:val="28"/>
            <w:szCs w:val="28"/>
          </w:rPr>
          <w:t>официальном сайте</w:t>
        </w:r>
      </w:hyperlink>
      <w:r w:rsidRPr="00E46E10">
        <w:rPr>
          <w:sz w:val="28"/>
          <w:szCs w:val="28"/>
        </w:rPr>
        <w:t xml:space="preserve"> администрации Еткульского муниципального района в разделе «Противодействие коррупции»</w:t>
      </w:r>
      <w:r w:rsidRPr="00E46E10">
        <w:rPr>
          <w:sz w:val="28"/>
          <w:szCs w:val="28"/>
          <w:lang w:eastAsia="en-US"/>
        </w:rPr>
        <w:t>.</w:t>
      </w:r>
    </w:p>
    <w:p w14:paraId="3B6D04D4" w14:textId="77777777" w:rsidR="00890C86" w:rsidRPr="00E46E10" w:rsidRDefault="00890C86" w:rsidP="00890C86">
      <w:pPr>
        <w:shd w:val="clear" w:color="auto" w:fill="FFFFFF"/>
        <w:tabs>
          <w:tab w:val="left" w:pos="9900"/>
        </w:tabs>
        <w:ind w:right="22" w:firstLine="851"/>
        <w:rPr>
          <w:sz w:val="28"/>
          <w:szCs w:val="28"/>
        </w:rPr>
      </w:pPr>
    </w:p>
    <w:p w14:paraId="605F0704" w14:textId="61877004" w:rsidR="00890C86" w:rsidRPr="00E46E10" w:rsidRDefault="00A028F4" w:rsidP="00890C86">
      <w:pPr>
        <w:ind w:firstLine="709"/>
        <w:rPr>
          <w:sz w:val="28"/>
          <w:szCs w:val="28"/>
        </w:rPr>
      </w:pPr>
      <w:bookmarkStart w:id="0" w:name="sub_106"/>
      <w:r w:rsidRPr="00E46E10">
        <w:rPr>
          <w:sz w:val="28"/>
          <w:szCs w:val="28"/>
        </w:rPr>
        <w:t>3</w:t>
      </w:r>
      <w:r w:rsidR="00890C86" w:rsidRPr="00E46E10">
        <w:rPr>
          <w:sz w:val="28"/>
          <w:szCs w:val="28"/>
        </w:rPr>
        <w:t>. Контроль за исполнением настоящего распоряжения оставляю за собой.</w:t>
      </w:r>
    </w:p>
    <w:bookmarkEnd w:id="0"/>
    <w:p w14:paraId="389D01AA" w14:textId="77777777" w:rsidR="00890C86" w:rsidRPr="00E46E10" w:rsidRDefault="00890C86" w:rsidP="00890C86">
      <w:pPr>
        <w:pStyle w:val="a8"/>
        <w:rPr>
          <w:rFonts w:ascii="Times New Roman" w:hAnsi="Times New Roman"/>
          <w:bCs/>
          <w:sz w:val="28"/>
          <w:szCs w:val="28"/>
        </w:rPr>
      </w:pPr>
    </w:p>
    <w:p w14:paraId="7A55AF18" w14:textId="77777777" w:rsidR="00890C86" w:rsidRPr="00E46E10" w:rsidRDefault="00890C86" w:rsidP="00890C86">
      <w:pPr>
        <w:pStyle w:val="a8"/>
        <w:rPr>
          <w:rFonts w:ascii="Times New Roman" w:hAnsi="Times New Roman"/>
          <w:bCs/>
          <w:sz w:val="28"/>
          <w:szCs w:val="28"/>
        </w:rPr>
      </w:pPr>
    </w:p>
    <w:p w14:paraId="23FBB247" w14:textId="77777777" w:rsidR="00890C86" w:rsidRPr="00E46E10" w:rsidRDefault="00890C86" w:rsidP="00890C86">
      <w:pPr>
        <w:jc w:val="right"/>
        <w:rPr>
          <w:sz w:val="28"/>
          <w:szCs w:val="28"/>
        </w:rPr>
      </w:pPr>
      <w:r w:rsidRPr="00E46E10">
        <w:rPr>
          <w:sz w:val="28"/>
          <w:szCs w:val="28"/>
        </w:rPr>
        <w:t>И. В. Михайлов</w:t>
      </w:r>
    </w:p>
    <w:p w14:paraId="4BFA34ED" w14:textId="77777777" w:rsidR="00890C86" w:rsidRPr="00E46E10" w:rsidRDefault="00890C86" w:rsidP="00A028F4">
      <w:pPr>
        <w:ind w:firstLine="0"/>
        <w:rPr>
          <w:sz w:val="28"/>
          <w:szCs w:val="28"/>
        </w:rPr>
      </w:pPr>
      <w:r w:rsidRPr="00E46E10">
        <w:rPr>
          <w:sz w:val="28"/>
          <w:szCs w:val="28"/>
        </w:rPr>
        <w:t>Ознакомлены:</w:t>
      </w:r>
    </w:p>
    <w:p w14:paraId="58CD42D6" w14:textId="77777777" w:rsidR="00890C86" w:rsidRPr="00E46E10" w:rsidRDefault="00890C86" w:rsidP="00890C86"/>
    <w:p w14:paraId="5589E44E" w14:textId="77777777" w:rsidR="00890C86" w:rsidRPr="00E46E10" w:rsidRDefault="00890C86" w:rsidP="00890C86"/>
    <w:p w14:paraId="70C42B7E" w14:textId="77777777" w:rsidR="00890C86" w:rsidRPr="00E46E10" w:rsidRDefault="00890C86" w:rsidP="00810269">
      <w:pPr>
        <w:ind w:left="6096" w:firstLine="0"/>
        <w:rPr>
          <w:sz w:val="28"/>
          <w:szCs w:val="28"/>
        </w:rPr>
      </w:pPr>
      <w:r w:rsidRPr="00E46E10">
        <w:rPr>
          <w:sz w:val="28"/>
          <w:szCs w:val="28"/>
        </w:rPr>
        <w:lastRenderedPageBreak/>
        <w:t>УТВЕРЖДЕН:</w:t>
      </w:r>
    </w:p>
    <w:p w14:paraId="30C57716" w14:textId="77777777" w:rsidR="00890C86" w:rsidRPr="00E46E10" w:rsidRDefault="00890C86" w:rsidP="00810269">
      <w:pPr>
        <w:ind w:left="6096" w:firstLine="0"/>
        <w:rPr>
          <w:sz w:val="28"/>
          <w:szCs w:val="28"/>
        </w:rPr>
      </w:pPr>
      <w:r w:rsidRPr="00E46E10">
        <w:rPr>
          <w:sz w:val="28"/>
          <w:szCs w:val="28"/>
        </w:rPr>
        <w:t xml:space="preserve">распоряжением председателя </w:t>
      </w:r>
    </w:p>
    <w:p w14:paraId="227659A4" w14:textId="77777777" w:rsidR="00890C86" w:rsidRPr="00E46E10" w:rsidRDefault="00890C86" w:rsidP="00810269">
      <w:pPr>
        <w:ind w:left="6096" w:firstLine="0"/>
        <w:rPr>
          <w:sz w:val="28"/>
          <w:szCs w:val="28"/>
        </w:rPr>
      </w:pPr>
      <w:r w:rsidRPr="00E46E10">
        <w:rPr>
          <w:sz w:val="28"/>
          <w:szCs w:val="28"/>
        </w:rPr>
        <w:t xml:space="preserve">Собрания депутатов Еткульского </w:t>
      </w:r>
    </w:p>
    <w:p w14:paraId="3159A978" w14:textId="77777777" w:rsidR="00890C86" w:rsidRPr="00E46E10" w:rsidRDefault="00890C86" w:rsidP="00810269">
      <w:pPr>
        <w:ind w:left="6096" w:firstLine="0"/>
        <w:rPr>
          <w:sz w:val="28"/>
          <w:szCs w:val="28"/>
        </w:rPr>
      </w:pPr>
      <w:r w:rsidRPr="00E46E10">
        <w:rPr>
          <w:sz w:val="28"/>
          <w:szCs w:val="28"/>
        </w:rPr>
        <w:t xml:space="preserve">муниципального района </w:t>
      </w:r>
    </w:p>
    <w:p w14:paraId="57C71F9B" w14:textId="0CBE56E9" w:rsidR="00890C86" w:rsidRPr="00E46E10" w:rsidRDefault="00890C86" w:rsidP="00810269">
      <w:pPr>
        <w:ind w:left="6096" w:firstLine="0"/>
        <w:rPr>
          <w:sz w:val="28"/>
          <w:szCs w:val="28"/>
        </w:rPr>
      </w:pPr>
      <w:r w:rsidRPr="00E46E10">
        <w:rPr>
          <w:sz w:val="28"/>
          <w:szCs w:val="28"/>
        </w:rPr>
        <w:t>от 10.01.2017 г. № 39-</w:t>
      </w:r>
      <w:r w:rsidR="00A028F4" w:rsidRPr="00E46E10">
        <w:rPr>
          <w:sz w:val="28"/>
          <w:szCs w:val="28"/>
        </w:rPr>
        <w:t>3</w:t>
      </w:r>
    </w:p>
    <w:p w14:paraId="17947873" w14:textId="77777777" w:rsidR="00810269" w:rsidRDefault="00810269" w:rsidP="00810269">
      <w:pPr>
        <w:pStyle w:val="1"/>
        <w:spacing w:before="0" w:after="0"/>
        <w:rPr>
          <w:color w:val="auto"/>
          <w:sz w:val="28"/>
          <w:szCs w:val="28"/>
        </w:rPr>
      </w:pPr>
    </w:p>
    <w:p w14:paraId="1A4BC089" w14:textId="34C8D4B2" w:rsidR="006A5A8B" w:rsidRPr="00E46E10" w:rsidRDefault="006A5A8B" w:rsidP="00810269">
      <w:pPr>
        <w:pStyle w:val="1"/>
        <w:spacing w:before="0" w:after="0"/>
        <w:rPr>
          <w:color w:val="auto"/>
          <w:sz w:val="28"/>
          <w:szCs w:val="28"/>
        </w:rPr>
      </w:pPr>
      <w:r w:rsidRPr="00E46E10">
        <w:rPr>
          <w:color w:val="auto"/>
          <w:sz w:val="28"/>
          <w:szCs w:val="28"/>
        </w:rPr>
        <w:t>Порядок</w:t>
      </w:r>
      <w:r w:rsidRPr="00E46E10">
        <w:rPr>
          <w:color w:val="auto"/>
          <w:sz w:val="28"/>
          <w:szCs w:val="28"/>
        </w:rPr>
        <w:br/>
        <w:t xml:space="preserve">уведомления представителя нанимателя (работодателя) о фактах обращения в целях склонения муниципального служащего </w:t>
      </w:r>
      <w:r w:rsidRPr="00E46E10">
        <w:rPr>
          <w:rFonts w:ascii="Times New Roman" w:hAnsi="Times New Roman" w:cs="Times New Roman"/>
          <w:color w:val="auto"/>
          <w:sz w:val="28"/>
          <w:szCs w:val="28"/>
        </w:rPr>
        <w:t>Собрания депутатов Еткульского муниципального района</w:t>
      </w:r>
      <w:r w:rsidRPr="00E46E10">
        <w:rPr>
          <w:color w:val="auto"/>
          <w:sz w:val="28"/>
          <w:szCs w:val="28"/>
        </w:rPr>
        <w:t xml:space="preserve"> к совершению коррупционных правонарушений</w:t>
      </w:r>
    </w:p>
    <w:p w14:paraId="67261505" w14:textId="77777777" w:rsidR="006A5A8B" w:rsidRPr="00E46E10" w:rsidRDefault="006A5A8B" w:rsidP="00810269">
      <w:pPr>
        <w:rPr>
          <w:sz w:val="28"/>
          <w:szCs w:val="28"/>
        </w:rPr>
      </w:pPr>
    </w:p>
    <w:p w14:paraId="3B014512" w14:textId="1F6372C4" w:rsidR="006A5A8B" w:rsidRPr="00E46E10" w:rsidRDefault="006A5A8B" w:rsidP="00810269">
      <w:pPr>
        <w:rPr>
          <w:sz w:val="28"/>
          <w:szCs w:val="28"/>
        </w:rPr>
      </w:pPr>
      <w:bookmarkStart w:id="1" w:name="sub_2007"/>
      <w:r w:rsidRPr="00E46E10">
        <w:rPr>
          <w:sz w:val="28"/>
          <w:szCs w:val="28"/>
        </w:rPr>
        <w:t xml:space="preserve">1. Порядок уведомления представителя нанимателя (работодателя) о фактах обращения в целях склонения муниципального служащего </w:t>
      </w:r>
      <w:r w:rsidRPr="00E46E10">
        <w:rPr>
          <w:rFonts w:ascii="Times New Roman" w:hAnsi="Times New Roman" w:cs="Times New Roman"/>
          <w:sz w:val="28"/>
          <w:szCs w:val="28"/>
        </w:rPr>
        <w:t xml:space="preserve">Собрания депутатов Еткульского муниципального района </w:t>
      </w:r>
      <w:r w:rsidRPr="00E46E10">
        <w:rPr>
          <w:sz w:val="28"/>
          <w:szCs w:val="28"/>
        </w:rPr>
        <w:t xml:space="preserve">(далее </w:t>
      </w:r>
      <w:r w:rsidR="00A028F4" w:rsidRPr="00E46E10">
        <w:rPr>
          <w:sz w:val="28"/>
          <w:szCs w:val="28"/>
        </w:rPr>
        <w:t>–</w:t>
      </w:r>
      <w:r w:rsidRPr="00E46E10">
        <w:rPr>
          <w:sz w:val="28"/>
          <w:szCs w:val="28"/>
        </w:rPr>
        <w:t xml:space="preserve"> муниципальный служащий) к совершению коррупционных правонарушений (далее </w:t>
      </w:r>
      <w:r w:rsidR="00A028F4" w:rsidRPr="00E46E10">
        <w:rPr>
          <w:sz w:val="28"/>
          <w:szCs w:val="28"/>
        </w:rPr>
        <w:t>–</w:t>
      </w:r>
      <w:r w:rsidRPr="00E46E10">
        <w:rPr>
          <w:sz w:val="28"/>
          <w:szCs w:val="28"/>
        </w:rPr>
        <w:t xml:space="preserve"> Порядок) устанавливает процедуру муниципальным служащим представителя нанимателя (работодателя) о фактах обращения в целях склонения его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14:paraId="3AC39EBA" w14:textId="34026D40" w:rsidR="006A5A8B" w:rsidRPr="00E46E10" w:rsidRDefault="006A5A8B" w:rsidP="00810269">
      <w:pPr>
        <w:rPr>
          <w:sz w:val="28"/>
          <w:szCs w:val="28"/>
        </w:rPr>
      </w:pPr>
      <w:bookmarkStart w:id="2" w:name="sub_2008"/>
      <w:bookmarkEnd w:id="1"/>
      <w:r w:rsidRPr="00E46E10">
        <w:rPr>
          <w:sz w:val="28"/>
          <w:szCs w:val="28"/>
        </w:rPr>
        <w:t xml:space="preserve">2. Во всех случаях обращения к муниципальному служащему каких-либо лиц в целях склонения его к совершению коррупционных правонарушений, муниципальный служащий обязан письменно уведомить о данных фактах представителя нанимателя (работодателя), прокуратуру </w:t>
      </w:r>
      <w:r w:rsidR="001625EF" w:rsidRPr="00E46E10">
        <w:rPr>
          <w:rFonts w:ascii="Times New Roman" w:hAnsi="Times New Roman" w:cs="Times New Roman"/>
          <w:sz w:val="28"/>
          <w:szCs w:val="28"/>
        </w:rPr>
        <w:t xml:space="preserve">Еткульского района </w:t>
      </w:r>
      <w:r w:rsidRPr="00E46E10">
        <w:rPr>
          <w:sz w:val="28"/>
          <w:szCs w:val="28"/>
        </w:rPr>
        <w:t>не позднее первого рабочего дня, следующего за днем обращения к муниципальному служащему в целях склонения его к совершению коррупционных</w:t>
      </w:r>
      <w:r w:rsidR="00A028F4" w:rsidRPr="00E46E10">
        <w:rPr>
          <w:sz w:val="28"/>
          <w:szCs w:val="28"/>
        </w:rPr>
        <w:t xml:space="preserve"> правонарушений</w:t>
      </w:r>
      <w:r w:rsidRPr="00E46E10">
        <w:rPr>
          <w:sz w:val="28"/>
          <w:szCs w:val="28"/>
        </w:rPr>
        <w:t xml:space="preserve"> путем представления уведомления по форме </w:t>
      </w:r>
      <w:hyperlink w:anchor="sub_11" w:history="1">
        <w:r w:rsidR="00A028F4" w:rsidRPr="00E46E10">
          <w:rPr>
            <w:rStyle w:val="a3"/>
            <w:color w:val="auto"/>
            <w:sz w:val="28"/>
            <w:szCs w:val="28"/>
          </w:rPr>
          <w:t>П</w:t>
        </w:r>
        <w:r w:rsidR="001625EF" w:rsidRPr="00E46E10">
          <w:rPr>
            <w:rStyle w:val="a3"/>
            <w:color w:val="auto"/>
            <w:sz w:val="28"/>
            <w:szCs w:val="28"/>
          </w:rPr>
          <w:t xml:space="preserve">риложения </w:t>
        </w:r>
        <w:r w:rsidR="007C3258">
          <w:rPr>
            <w:rStyle w:val="a3"/>
            <w:color w:val="auto"/>
            <w:sz w:val="28"/>
            <w:szCs w:val="28"/>
          </w:rPr>
          <w:t>1</w:t>
        </w:r>
        <w:r w:rsidRPr="00E46E10">
          <w:rPr>
            <w:rStyle w:val="a3"/>
            <w:color w:val="auto"/>
            <w:sz w:val="28"/>
            <w:szCs w:val="28"/>
          </w:rPr>
          <w:t> </w:t>
        </w:r>
      </w:hyperlink>
      <w:r w:rsidR="001625EF" w:rsidRPr="00E46E10">
        <w:rPr>
          <w:sz w:val="28"/>
          <w:szCs w:val="28"/>
        </w:rPr>
        <w:t xml:space="preserve">в организационный отдел Собрания депутатов Еткульского муниципального района (далее </w:t>
      </w:r>
      <w:r w:rsidR="00A028F4" w:rsidRPr="00E46E10">
        <w:rPr>
          <w:sz w:val="28"/>
          <w:szCs w:val="28"/>
        </w:rPr>
        <w:t xml:space="preserve">– </w:t>
      </w:r>
      <w:r w:rsidR="001625EF" w:rsidRPr="00E46E10">
        <w:rPr>
          <w:sz w:val="28"/>
          <w:szCs w:val="28"/>
        </w:rPr>
        <w:t>организационный отдел)</w:t>
      </w:r>
      <w:r w:rsidRPr="00E46E10">
        <w:rPr>
          <w:sz w:val="28"/>
          <w:szCs w:val="28"/>
        </w:rPr>
        <w:t xml:space="preserve">, а также направления уведомления в прокуратуру </w:t>
      </w:r>
      <w:r w:rsidR="001625EF" w:rsidRPr="00E46E10">
        <w:rPr>
          <w:rFonts w:ascii="Times New Roman" w:hAnsi="Times New Roman" w:cs="Times New Roman"/>
          <w:sz w:val="28"/>
          <w:szCs w:val="28"/>
        </w:rPr>
        <w:t>Еткульского района</w:t>
      </w:r>
      <w:r w:rsidRPr="00E46E10">
        <w:rPr>
          <w:sz w:val="28"/>
          <w:szCs w:val="28"/>
        </w:rPr>
        <w:t>.</w:t>
      </w:r>
    </w:p>
    <w:bookmarkEnd w:id="2"/>
    <w:p w14:paraId="7DAD2194" w14:textId="77777777" w:rsidR="006A5A8B" w:rsidRPr="00E46E10" w:rsidRDefault="006A5A8B" w:rsidP="00810269">
      <w:pPr>
        <w:rPr>
          <w:sz w:val="28"/>
          <w:szCs w:val="28"/>
        </w:rPr>
      </w:pPr>
      <w:r w:rsidRPr="00E46E10">
        <w:rPr>
          <w:sz w:val="28"/>
          <w:szCs w:val="28"/>
        </w:rPr>
        <w:t xml:space="preserve">В случае нахождения муниципального служащего вне места прохождения службы (в командировке, в отпуске, по иным причинам) он обязан не позднее первого рабочего дня с момента прибытия к месту прохождения службы письменно уведомить представителя нанимателя (работодателя), прокуратуру </w:t>
      </w:r>
      <w:r w:rsidR="001625EF" w:rsidRPr="00E46E10">
        <w:rPr>
          <w:rFonts w:ascii="Times New Roman" w:hAnsi="Times New Roman" w:cs="Times New Roman"/>
          <w:sz w:val="28"/>
          <w:szCs w:val="28"/>
        </w:rPr>
        <w:t xml:space="preserve">Еткульского района </w:t>
      </w:r>
      <w:r w:rsidRPr="00E46E10">
        <w:rPr>
          <w:sz w:val="28"/>
          <w:szCs w:val="28"/>
        </w:rPr>
        <w:t>о факте склонения к совершению им коррупционных правонарушений.</w:t>
      </w:r>
    </w:p>
    <w:p w14:paraId="75EE2D10" w14:textId="5C491832" w:rsidR="006A5A8B" w:rsidRPr="00E46E10" w:rsidRDefault="006A5A8B" w:rsidP="00810269">
      <w:pPr>
        <w:rPr>
          <w:sz w:val="28"/>
          <w:szCs w:val="28"/>
        </w:rPr>
      </w:pPr>
      <w:bookmarkStart w:id="3" w:name="sub_2009"/>
      <w:r w:rsidRPr="00E46E10">
        <w:rPr>
          <w:sz w:val="28"/>
          <w:szCs w:val="28"/>
        </w:rPr>
        <w:t xml:space="preserve">3. Уведомление представителя нанимателя (работодателя) (далее </w:t>
      </w:r>
      <w:r w:rsidR="00E46E10" w:rsidRPr="00E46E10">
        <w:rPr>
          <w:sz w:val="28"/>
          <w:szCs w:val="28"/>
        </w:rPr>
        <w:t>–</w:t>
      </w:r>
      <w:r w:rsidRPr="00E46E10">
        <w:rPr>
          <w:sz w:val="28"/>
          <w:szCs w:val="28"/>
        </w:rPr>
        <w:t xml:space="preserve"> уведомление) о фактах обращения в целях склонения муниципального служащего к совершению коррупционных правонарушений является служебной информацией ограниченного распространения и подлежит незамедлительной регистрации.</w:t>
      </w:r>
    </w:p>
    <w:bookmarkEnd w:id="3"/>
    <w:p w14:paraId="4D43BA38" w14:textId="4FDC057E" w:rsidR="006A5A8B" w:rsidRPr="00E46E10" w:rsidRDefault="006A5A8B" w:rsidP="00810269">
      <w:pPr>
        <w:rPr>
          <w:sz w:val="28"/>
          <w:szCs w:val="28"/>
        </w:rPr>
      </w:pPr>
      <w:r w:rsidRPr="00E46E10">
        <w:rPr>
          <w:sz w:val="28"/>
          <w:szCs w:val="28"/>
        </w:rPr>
        <w:t xml:space="preserve">Регистрация уведомления осуществляется </w:t>
      </w:r>
      <w:r w:rsidR="001625EF" w:rsidRPr="00E46E10">
        <w:rPr>
          <w:sz w:val="28"/>
          <w:szCs w:val="28"/>
        </w:rPr>
        <w:t xml:space="preserve">организационным отделом Собрания депутатов </w:t>
      </w:r>
      <w:r w:rsidRPr="00E46E10">
        <w:rPr>
          <w:sz w:val="28"/>
          <w:szCs w:val="28"/>
        </w:rPr>
        <w:t>в день его поступления в журнале учета уведомлений о фактах обращения в целях склонения муниципального служащего к совершению коррупционных правонарушений (</w:t>
      </w:r>
      <w:hyperlink w:anchor="sub_12" w:history="1">
        <w:r w:rsidR="00E46E10" w:rsidRPr="00E46E10">
          <w:rPr>
            <w:rStyle w:val="a3"/>
            <w:color w:val="auto"/>
            <w:sz w:val="28"/>
            <w:szCs w:val="28"/>
          </w:rPr>
          <w:t>П</w:t>
        </w:r>
        <w:r w:rsidR="001625EF" w:rsidRPr="00E46E10">
          <w:rPr>
            <w:rStyle w:val="a3"/>
            <w:color w:val="auto"/>
            <w:sz w:val="28"/>
            <w:szCs w:val="28"/>
          </w:rPr>
          <w:t xml:space="preserve">риложение </w:t>
        </w:r>
        <w:r w:rsidR="007C3258">
          <w:rPr>
            <w:rStyle w:val="a3"/>
            <w:color w:val="auto"/>
            <w:sz w:val="28"/>
            <w:szCs w:val="28"/>
          </w:rPr>
          <w:t>2</w:t>
        </w:r>
      </w:hyperlink>
      <w:r w:rsidRPr="00E46E10">
        <w:rPr>
          <w:sz w:val="28"/>
          <w:szCs w:val="28"/>
        </w:rPr>
        <w:t>).</w:t>
      </w:r>
    </w:p>
    <w:p w14:paraId="0A6FE1E3" w14:textId="3048106E" w:rsidR="006A5A8B" w:rsidRPr="00E46E10" w:rsidRDefault="006A5A8B" w:rsidP="00810269">
      <w:pPr>
        <w:rPr>
          <w:sz w:val="28"/>
          <w:szCs w:val="28"/>
        </w:rPr>
      </w:pPr>
      <w:bookmarkStart w:id="4" w:name="sub_2010"/>
      <w:r w:rsidRPr="00E46E10">
        <w:rPr>
          <w:sz w:val="28"/>
          <w:szCs w:val="28"/>
        </w:rPr>
        <w:t>4. На уведомлении проставляется номер и дата его регистрации, фамилия, инициалы и должность сотрудника</w:t>
      </w:r>
      <w:r w:rsidRPr="00E46E10">
        <w:rPr>
          <w:b/>
          <w:sz w:val="28"/>
          <w:szCs w:val="28"/>
        </w:rPr>
        <w:t xml:space="preserve"> </w:t>
      </w:r>
      <w:r w:rsidR="001625EF" w:rsidRPr="00E46E10">
        <w:rPr>
          <w:sz w:val="28"/>
          <w:szCs w:val="28"/>
        </w:rPr>
        <w:t>организационного отдела</w:t>
      </w:r>
      <w:r w:rsidR="00E46E10" w:rsidRPr="00E46E10">
        <w:rPr>
          <w:sz w:val="28"/>
          <w:szCs w:val="28"/>
        </w:rPr>
        <w:t>,</w:t>
      </w:r>
      <w:r w:rsidR="001625EF" w:rsidRPr="00E46E10">
        <w:rPr>
          <w:sz w:val="28"/>
          <w:szCs w:val="28"/>
        </w:rPr>
        <w:t xml:space="preserve"> </w:t>
      </w:r>
      <w:r w:rsidRPr="00E46E10">
        <w:rPr>
          <w:sz w:val="28"/>
          <w:szCs w:val="28"/>
        </w:rPr>
        <w:t>принявшего уведомлени</w:t>
      </w:r>
      <w:r w:rsidR="00E46E10" w:rsidRPr="00E46E10">
        <w:rPr>
          <w:sz w:val="28"/>
          <w:szCs w:val="28"/>
        </w:rPr>
        <w:t>е</w:t>
      </w:r>
      <w:r w:rsidRPr="00E46E10">
        <w:rPr>
          <w:sz w:val="28"/>
          <w:szCs w:val="28"/>
        </w:rPr>
        <w:t>. Копия зарегистрированного уведомления выдается муниципальному служащему на руки либо с его согласия направляется ему по почте.</w:t>
      </w:r>
    </w:p>
    <w:p w14:paraId="01397399" w14:textId="69C0F742" w:rsidR="006A5A8B" w:rsidRPr="00E46E10" w:rsidRDefault="006A5A8B" w:rsidP="00810269">
      <w:pPr>
        <w:rPr>
          <w:sz w:val="28"/>
          <w:szCs w:val="28"/>
        </w:rPr>
      </w:pPr>
      <w:bookmarkStart w:id="5" w:name="sub_2011"/>
      <w:bookmarkEnd w:id="4"/>
      <w:r w:rsidRPr="00E46E10">
        <w:rPr>
          <w:sz w:val="28"/>
          <w:szCs w:val="28"/>
        </w:rPr>
        <w:t xml:space="preserve">5. Зарегистрированное уведомление не позднее следующего рабочего дня с даты регистрации передается представителю нанимателя (работодателю) для </w:t>
      </w:r>
      <w:r w:rsidRPr="00E46E10">
        <w:rPr>
          <w:sz w:val="28"/>
          <w:szCs w:val="28"/>
        </w:rPr>
        <w:lastRenderedPageBreak/>
        <w:t xml:space="preserve">принятия решения об организации проверки содержащихся в нем сведений (далее </w:t>
      </w:r>
      <w:r w:rsidR="00E46E10" w:rsidRPr="00E46E10">
        <w:rPr>
          <w:sz w:val="28"/>
          <w:szCs w:val="28"/>
        </w:rPr>
        <w:t>–</w:t>
      </w:r>
      <w:r w:rsidRPr="00E46E10">
        <w:rPr>
          <w:sz w:val="28"/>
          <w:szCs w:val="28"/>
        </w:rPr>
        <w:t xml:space="preserve"> проверка).</w:t>
      </w:r>
    </w:p>
    <w:p w14:paraId="1414558E" w14:textId="77777777" w:rsidR="006A5A8B" w:rsidRPr="00E46E10" w:rsidRDefault="006A5A8B" w:rsidP="00810269">
      <w:pPr>
        <w:rPr>
          <w:sz w:val="28"/>
          <w:szCs w:val="28"/>
        </w:rPr>
      </w:pPr>
      <w:bookmarkStart w:id="6" w:name="sub_2012"/>
      <w:bookmarkEnd w:id="5"/>
      <w:r w:rsidRPr="00E46E10">
        <w:rPr>
          <w:sz w:val="28"/>
          <w:szCs w:val="28"/>
        </w:rPr>
        <w:t xml:space="preserve">6. Проверка проводится </w:t>
      </w:r>
      <w:r w:rsidR="001625EF" w:rsidRPr="00E46E10">
        <w:rPr>
          <w:sz w:val="28"/>
          <w:szCs w:val="28"/>
        </w:rPr>
        <w:t>организационным отделом Собрания депутатов</w:t>
      </w:r>
      <w:r w:rsidRPr="00E46E10">
        <w:rPr>
          <w:sz w:val="28"/>
          <w:szCs w:val="28"/>
        </w:rPr>
        <w:t xml:space="preserve"> в срок, не превышающий 30 календарных дней с даты регистрации уведомления. В ходе проверки могут </w:t>
      </w:r>
      <w:r w:rsidR="001625EF" w:rsidRPr="00E46E10">
        <w:rPr>
          <w:sz w:val="28"/>
          <w:szCs w:val="28"/>
        </w:rPr>
        <w:t>проводиться</w:t>
      </w:r>
      <w:r w:rsidRPr="00E46E10">
        <w:rPr>
          <w:sz w:val="28"/>
          <w:szCs w:val="28"/>
        </w:rPr>
        <w:t xml:space="preserve"> беседы с муниципальным служащим с целью получения от него пояснений по сведениям, изложенным в уведомлении.</w:t>
      </w:r>
    </w:p>
    <w:p w14:paraId="6B22D910" w14:textId="707D1AD5" w:rsidR="00FD3561" w:rsidRPr="00E46E10" w:rsidRDefault="006A5A8B" w:rsidP="00810269">
      <w:pPr>
        <w:rPr>
          <w:sz w:val="28"/>
          <w:szCs w:val="28"/>
        </w:rPr>
      </w:pPr>
      <w:bookmarkStart w:id="7" w:name="sub_2013"/>
      <w:bookmarkEnd w:id="6"/>
      <w:r w:rsidRPr="00E46E10">
        <w:rPr>
          <w:sz w:val="28"/>
          <w:szCs w:val="28"/>
        </w:rPr>
        <w:t xml:space="preserve">7. Результаты проверки рассматриваются на заседании комиссии по соблюдению </w:t>
      </w:r>
      <w:r w:rsidR="00FD3561" w:rsidRPr="00E46E10">
        <w:rPr>
          <w:sz w:val="28"/>
          <w:szCs w:val="28"/>
        </w:rPr>
        <w:t xml:space="preserve">требований к служебному поведению </w:t>
      </w:r>
      <w:r w:rsidRPr="00E46E10">
        <w:rPr>
          <w:sz w:val="28"/>
          <w:szCs w:val="28"/>
        </w:rPr>
        <w:t>муниципальны</w:t>
      </w:r>
      <w:r w:rsidR="00FD3561" w:rsidRPr="00E46E10">
        <w:rPr>
          <w:sz w:val="28"/>
          <w:szCs w:val="28"/>
        </w:rPr>
        <w:t>х</w:t>
      </w:r>
      <w:r w:rsidRPr="00E46E10">
        <w:rPr>
          <w:sz w:val="28"/>
          <w:szCs w:val="28"/>
        </w:rPr>
        <w:t xml:space="preserve"> служащи</w:t>
      </w:r>
      <w:r w:rsidR="00FD3561" w:rsidRPr="00E46E10">
        <w:rPr>
          <w:sz w:val="28"/>
          <w:szCs w:val="28"/>
        </w:rPr>
        <w:t>х</w:t>
      </w:r>
      <w:r w:rsidRPr="00E46E10">
        <w:rPr>
          <w:sz w:val="28"/>
          <w:szCs w:val="28"/>
        </w:rPr>
        <w:t xml:space="preserve"> </w:t>
      </w:r>
      <w:r w:rsidR="00FD3561" w:rsidRPr="00E46E10">
        <w:rPr>
          <w:rFonts w:ascii="Times New Roman" w:hAnsi="Times New Roman" w:cs="Times New Roman"/>
          <w:sz w:val="28"/>
          <w:szCs w:val="28"/>
        </w:rPr>
        <w:t>Еткульского муниципального района</w:t>
      </w:r>
      <w:r w:rsidR="001625EF" w:rsidRPr="00E46E10">
        <w:rPr>
          <w:sz w:val="28"/>
          <w:szCs w:val="28"/>
        </w:rPr>
        <w:t xml:space="preserve"> </w:t>
      </w:r>
      <w:r w:rsidRPr="00E46E10">
        <w:rPr>
          <w:sz w:val="28"/>
          <w:szCs w:val="28"/>
        </w:rPr>
        <w:t xml:space="preserve">и урегулированию конфликта интересов (далее </w:t>
      </w:r>
      <w:r w:rsidR="00E46E10" w:rsidRPr="00E46E10">
        <w:rPr>
          <w:sz w:val="28"/>
          <w:szCs w:val="28"/>
        </w:rPr>
        <w:t>–</w:t>
      </w:r>
      <w:r w:rsidRPr="00E46E10">
        <w:rPr>
          <w:sz w:val="28"/>
          <w:szCs w:val="28"/>
        </w:rPr>
        <w:t xml:space="preserve"> комиссия). </w:t>
      </w:r>
    </w:p>
    <w:p w14:paraId="32EE3429" w14:textId="5B215259" w:rsidR="006A5A8B" w:rsidRPr="00E46E10" w:rsidRDefault="006A5A8B" w:rsidP="00810269">
      <w:pPr>
        <w:rPr>
          <w:sz w:val="28"/>
          <w:szCs w:val="28"/>
        </w:rPr>
      </w:pPr>
      <w:r w:rsidRPr="00E46E10">
        <w:rPr>
          <w:sz w:val="28"/>
          <w:szCs w:val="28"/>
        </w:rPr>
        <w:t>Протокол заседания комиссии в 7-дневный срок направляется представителю нанимателя (работодателю) для принятия решения о направлении итоговой информации в прокуратуру</w:t>
      </w:r>
      <w:r w:rsidR="001625EF" w:rsidRPr="00E46E10">
        <w:rPr>
          <w:rFonts w:ascii="Times New Roman" w:hAnsi="Times New Roman" w:cs="Times New Roman"/>
          <w:sz w:val="28"/>
          <w:szCs w:val="28"/>
        </w:rPr>
        <w:t xml:space="preserve"> Еткульского района</w:t>
      </w:r>
      <w:r w:rsidRPr="00E46E10">
        <w:rPr>
          <w:sz w:val="28"/>
          <w:szCs w:val="28"/>
        </w:rPr>
        <w:t>.</w:t>
      </w:r>
    </w:p>
    <w:p w14:paraId="2860F5E7" w14:textId="1DD84C97" w:rsidR="00890C86" w:rsidRPr="00E46E10" w:rsidRDefault="00890C86" w:rsidP="00810269">
      <w:pPr>
        <w:ind w:firstLine="0"/>
        <w:rPr>
          <w:sz w:val="28"/>
          <w:szCs w:val="28"/>
        </w:rPr>
      </w:pPr>
    </w:p>
    <w:p w14:paraId="375DAA7F" w14:textId="77777777" w:rsidR="00E46E10" w:rsidRPr="00E46E10" w:rsidRDefault="00890C86" w:rsidP="00810269">
      <w:pPr>
        <w:pStyle w:val="1"/>
        <w:spacing w:before="0" w:after="0"/>
        <w:rPr>
          <w:rStyle w:val="a4"/>
          <w:rFonts w:ascii="Times New Roman" w:hAnsi="Times New Roman"/>
          <w:color w:val="auto"/>
        </w:rPr>
      </w:pPr>
      <w:r w:rsidRPr="00E46E10">
        <w:rPr>
          <w:rStyle w:val="a4"/>
          <w:rFonts w:ascii="Times New Roman" w:hAnsi="Times New Roman"/>
          <w:color w:val="auto"/>
        </w:rPr>
        <w:t xml:space="preserve">                                            </w:t>
      </w:r>
    </w:p>
    <w:p w14:paraId="278F901B" w14:textId="77777777" w:rsidR="00E46E10" w:rsidRPr="00E46E10" w:rsidRDefault="00E46E10" w:rsidP="00810269">
      <w:pPr>
        <w:pStyle w:val="1"/>
        <w:spacing w:before="0" w:after="0"/>
        <w:rPr>
          <w:rStyle w:val="a4"/>
          <w:rFonts w:ascii="Times New Roman" w:hAnsi="Times New Roman"/>
          <w:color w:val="auto"/>
        </w:rPr>
      </w:pPr>
    </w:p>
    <w:p w14:paraId="6ABD079C" w14:textId="77777777" w:rsidR="00E46E10" w:rsidRPr="00E46E10" w:rsidRDefault="00E46E10" w:rsidP="00810269">
      <w:pPr>
        <w:pStyle w:val="1"/>
        <w:spacing w:before="0" w:after="0"/>
        <w:rPr>
          <w:rStyle w:val="a4"/>
          <w:rFonts w:ascii="Times New Roman" w:hAnsi="Times New Roman"/>
          <w:color w:val="auto"/>
        </w:rPr>
      </w:pPr>
    </w:p>
    <w:p w14:paraId="718E7550" w14:textId="77777777" w:rsidR="00E46E10" w:rsidRPr="00E46E10" w:rsidRDefault="00E46E10" w:rsidP="00810269">
      <w:pPr>
        <w:pStyle w:val="1"/>
        <w:spacing w:before="0" w:after="0"/>
        <w:rPr>
          <w:rStyle w:val="a4"/>
          <w:rFonts w:ascii="Times New Roman" w:hAnsi="Times New Roman"/>
          <w:color w:val="auto"/>
        </w:rPr>
      </w:pPr>
    </w:p>
    <w:p w14:paraId="48EE08B5" w14:textId="77777777" w:rsidR="00E46E10" w:rsidRPr="00E46E10" w:rsidRDefault="00E46E10" w:rsidP="00810269">
      <w:pPr>
        <w:pStyle w:val="1"/>
        <w:spacing w:before="0" w:after="0"/>
        <w:rPr>
          <w:rStyle w:val="a4"/>
          <w:rFonts w:ascii="Times New Roman" w:hAnsi="Times New Roman"/>
          <w:color w:val="auto"/>
        </w:rPr>
      </w:pPr>
    </w:p>
    <w:p w14:paraId="60A1A7E0" w14:textId="77777777" w:rsidR="00E46E10" w:rsidRPr="00E46E10" w:rsidRDefault="00E46E10" w:rsidP="00810269">
      <w:pPr>
        <w:pStyle w:val="1"/>
        <w:spacing w:before="0" w:after="0"/>
        <w:rPr>
          <w:rStyle w:val="a4"/>
          <w:rFonts w:ascii="Times New Roman" w:hAnsi="Times New Roman"/>
          <w:color w:val="auto"/>
        </w:rPr>
      </w:pPr>
    </w:p>
    <w:p w14:paraId="329764C9" w14:textId="77777777" w:rsidR="00E46E10" w:rsidRPr="00E46E10" w:rsidRDefault="00E46E10" w:rsidP="00810269">
      <w:pPr>
        <w:pStyle w:val="1"/>
        <w:spacing w:before="0" w:after="0"/>
        <w:rPr>
          <w:rStyle w:val="a4"/>
          <w:rFonts w:ascii="Times New Roman" w:hAnsi="Times New Roman"/>
          <w:color w:val="auto"/>
        </w:rPr>
      </w:pPr>
    </w:p>
    <w:p w14:paraId="748AA2BF" w14:textId="77777777" w:rsidR="00E46E10" w:rsidRPr="00E46E10" w:rsidRDefault="00E46E10" w:rsidP="00810269">
      <w:pPr>
        <w:pStyle w:val="1"/>
        <w:spacing w:before="0" w:after="0"/>
        <w:rPr>
          <w:rStyle w:val="a4"/>
          <w:rFonts w:ascii="Times New Roman" w:hAnsi="Times New Roman"/>
          <w:color w:val="auto"/>
        </w:rPr>
      </w:pPr>
    </w:p>
    <w:p w14:paraId="5D27806E" w14:textId="77777777" w:rsidR="00E46E10" w:rsidRPr="00E46E10" w:rsidRDefault="00E46E10" w:rsidP="00810269">
      <w:pPr>
        <w:pStyle w:val="1"/>
        <w:spacing w:before="0" w:after="0"/>
        <w:rPr>
          <w:rStyle w:val="a4"/>
          <w:rFonts w:ascii="Times New Roman" w:hAnsi="Times New Roman"/>
          <w:color w:val="auto"/>
        </w:rPr>
      </w:pPr>
    </w:p>
    <w:p w14:paraId="2186D683" w14:textId="77777777" w:rsidR="00E46E10" w:rsidRPr="00E46E10" w:rsidRDefault="00E46E10" w:rsidP="00810269">
      <w:pPr>
        <w:pStyle w:val="1"/>
        <w:spacing w:before="0" w:after="0"/>
        <w:rPr>
          <w:rStyle w:val="a4"/>
          <w:rFonts w:ascii="Times New Roman" w:hAnsi="Times New Roman"/>
          <w:color w:val="auto"/>
        </w:rPr>
      </w:pPr>
    </w:p>
    <w:p w14:paraId="4CD21321" w14:textId="77777777" w:rsidR="00E46E10" w:rsidRPr="00E46E10" w:rsidRDefault="00E46E10" w:rsidP="00810269">
      <w:pPr>
        <w:pStyle w:val="1"/>
        <w:spacing w:before="0" w:after="0"/>
        <w:rPr>
          <w:rStyle w:val="a4"/>
          <w:rFonts w:ascii="Times New Roman" w:hAnsi="Times New Roman"/>
          <w:color w:val="auto"/>
        </w:rPr>
      </w:pPr>
    </w:p>
    <w:p w14:paraId="2C4CCEB6" w14:textId="77777777" w:rsidR="00E46E10" w:rsidRPr="00E46E10" w:rsidRDefault="00E46E10" w:rsidP="00810269">
      <w:pPr>
        <w:pStyle w:val="1"/>
        <w:spacing w:before="0" w:after="0"/>
        <w:rPr>
          <w:rStyle w:val="a4"/>
          <w:rFonts w:ascii="Times New Roman" w:hAnsi="Times New Roman"/>
          <w:color w:val="auto"/>
        </w:rPr>
      </w:pPr>
    </w:p>
    <w:p w14:paraId="1C15E5EE" w14:textId="77777777" w:rsidR="00E46E10" w:rsidRPr="00E46E10" w:rsidRDefault="00E46E10" w:rsidP="00810269">
      <w:pPr>
        <w:pStyle w:val="1"/>
        <w:spacing w:before="0" w:after="0"/>
        <w:rPr>
          <w:rStyle w:val="a4"/>
          <w:rFonts w:ascii="Times New Roman" w:hAnsi="Times New Roman"/>
          <w:color w:val="auto"/>
        </w:rPr>
      </w:pPr>
    </w:p>
    <w:p w14:paraId="3B178744" w14:textId="77777777" w:rsidR="00E46E10" w:rsidRPr="00E46E10" w:rsidRDefault="00E46E10" w:rsidP="00810269">
      <w:pPr>
        <w:pStyle w:val="1"/>
        <w:spacing w:before="0" w:after="0"/>
        <w:rPr>
          <w:rStyle w:val="a4"/>
          <w:rFonts w:ascii="Times New Roman" w:hAnsi="Times New Roman"/>
          <w:color w:val="auto"/>
        </w:rPr>
      </w:pPr>
    </w:p>
    <w:p w14:paraId="5AF5291B" w14:textId="77777777" w:rsidR="00E46E10" w:rsidRPr="00E46E10" w:rsidRDefault="00E46E10" w:rsidP="00810269">
      <w:pPr>
        <w:pStyle w:val="1"/>
        <w:spacing w:before="0" w:after="0"/>
        <w:rPr>
          <w:rStyle w:val="a4"/>
          <w:rFonts w:ascii="Times New Roman" w:hAnsi="Times New Roman"/>
          <w:color w:val="auto"/>
        </w:rPr>
      </w:pPr>
    </w:p>
    <w:p w14:paraId="767B8C45" w14:textId="77777777" w:rsidR="00E46E10" w:rsidRPr="00E46E10" w:rsidRDefault="00E46E10" w:rsidP="00810269">
      <w:pPr>
        <w:pStyle w:val="1"/>
        <w:spacing w:before="0" w:after="0"/>
        <w:rPr>
          <w:rStyle w:val="a4"/>
          <w:rFonts w:ascii="Times New Roman" w:hAnsi="Times New Roman"/>
          <w:color w:val="auto"/>
        </w:rPr>
      </w:pPr>
    </w:p>
    <w:p w14:paraId="1AE70F18" w14:textId="77777777" w:rsidR="00E46E10" w:rsidRPr="00E46E10" w:rsidRDefault="00E46E10" w:rsidP="00810269">
      <w:pPr>
        <w:pStyle w:val="1"/>
        <w:spacing w:before="0" w:after="0"/>
        <w:rPr>
          <w:rStyle w:val="a4"/>
          <w:rFonts w:ascii="Times New Roman" w:hAnsi="Times New Roman"/>
          <w:color w:val="auto"/>
        </w:rPr>
      </w:pPr>
    </w:p>
    <w:p w14:paraId="446094D5" w14:textId="77777777" w:rsidR="00E46E10" w:rsidRPr="00E46E10" w:rsidRDefault="00E46E10" w:rsidP="00810269">
      <w:pPr>
        <w:pStyle w:val="1"/>
        <w:spacing w:before="0" w:after="0"/>
        <w:rPr>
          <w:rStyle w:val="a4"/>
          <w:rFonts w:ascii="Times New Roman" w:hAnsi="Times New Roman"/>
          <w:color w:val="auto"/>
        </w:rPr>
      </w:pPr>
    </w:p>
    <w:p w14:paraId="0910B69F" w14:textId="77777777" w:rsidR="00E46E10" w:rsidRPr="00E46E10" w:rsidRDefault="00E46E10" w:rsidP="00810269">
      <w:pPr>
        <w:pStyle w:val="1"/>
        <w:spacing w:before="0" w:after="0"/>
        <w:rPr>
          <w:rStyle w:val="a4"/>
          <w:rFonts w:ascii="Times New Roman" w:hAnsi="Times New Roman"/>
          <w:color w:val="auto"/>
        </w:rPr>
      </w:pPr>
    </w:p>
    <w:p w14:paraId="23D05097" w14:textId="77777777" w:rsidR="00E46E10" w:rsidRPr="00E46E10" w:rsidRDefault="00E46E10" w:rsidP="00810269">
      <w:pPr>
        <w:pStyle w:val="1"/>
        <w:spacing w:before="0" w:after="0"/>
        <w:rPr>
          <w:rStyle w:val="a4"/>
          <w:rFonts w:ascii="Times New Roman" w:hAnsi="Times New Roman"/>
          <w:color w:val="auto"/>
        </w:rPr>
      </w:pPr>
    </w:p>
    <w:p w14:paraId="51F700AB" w14:textId="77777777" w:rsidR="00E46E10" w:rsidRPr="00E46E10" w:rsidRDefault="00E46E10" w:rsidP="00810269">
      <w:pPr>
        <w:pStyle w:val="1"/>
        <w:spacing w:before="0" w:after="0"/>
        <w:rPr>
          <w:rStyle w:val="a4"/>
          <w:rFonts w:ascii="Times New Roman" w:hAnsi="Times New Roman"/>
          <w:color w:val="auto"/>
        </w:rPr>
      </w:pPr>
    </w:p>
    <w:p w14:paraId="632AAE62" w14:textId="77777777" w:rsidR="00E46E10" w:rsidRPr="00E46E10" w:rsidRDefault="00E46E10" w:rsidP="00810269">
      <w:pPr>
        <w:pStyle w:val="1"/>
        <w:spacing w:before="0" w:after="0"/>
        <w:rPr>
          <w:rStyle w:val="a4"/>
          <w:rFonts w:ascii="Times New Roman" w:hAnsi="Times New Roman"/>
          <w:color w:val="auto"/>
        </w:rPr>
      </w:pPr>
    </w:p>
    <w:p w14:paraId="3EC5BD2F" w14:textId="77777777" w:rsidR="00E46E10" w:rsidRPr="00E46E10" w:rsidRDefault="00E46E10" w:rsidP="00810269">
      <w:pPr>
        <w:pStyle w:val="1"/>
        <w:spacing w:before="0" w:after="0"/>
        <w:rPr>
          <w:rStyle w:val="a4"/>
          <w:rFonts w:ascii="Times New Roman" w:hAnsi="Times New Roman"/>
          <w:color w:val="auto"/>
        </w:rPr>
      </w:pPr>
    </w:p>
    <w:p w14:paraId="2DE99D3C" w14:textId="7B1FB8D8" w:rsidR="00E46E10" w:rsidRDefault="00E46E10" w:rsidP="00810269">
      <w:pPr>
        <w:pStyle w:val="1"/>
        <w:spacing w:before="0" w:after="0"/>
        <w:rPr>
          <w:rStyle w:val="a4"/>
          <w:rFonts w:ascii="Times New Roman" w:hAnsi="Times New Roman"/>
          <w:color w:val="auto"/>
        </w:rPr>
      </w:pPr>
    </w:p>
    <w:p w14:paraId="0B033B8C" w14:textId="16100DC1" w:rsidR="00810269" w:rsidRDefault="00810269" w:rsidP="00810269"/>
    <w:p w14:paraId="00EC58D1" w14:textId="06180A25" w:rsidR="00810269" w:rsidRDefault="00810269" w:rsidP="00810269"/>
    <w:p w14:paraId="6349D41B" w14:textId="225AEAA8" w:rsidR="00810269" w:rsidRDefault="00810269" w:rsidP="00810269"/>
    <w:p w14:paraId="14E8F744" w14:textId="4862A313" w:rsidR="00810269" w:rsidRDefault="00810269" w:rsidP="00810269"/>
    <w:p w14:paraId="0B16F2A9" w14:textId="0A68004F" w:rsidR="00810269" w:rsidRDefault="00810269" w:rsidP="00810269"/>
    <w:p w14:paraId="52E0920B" w14:textId="0C4F8472" w:rsidR="00810269" w:rsidRDefault="00810269" w:rsidP="00810269"/>
    <w:p w14:paraId="6198B1B9" w14:textId="39E6FBC5" w:rsidR="00810269" w:rsidRDefault="00810269" w:rsidP="00810269"/>
    <w:p w14:paraId="6D558E2E" w14:textId="063C5DD8" w:rsidR="00810269" w:rsidRDefault="00810269" w:rsidP="00810269"/>
    <w:p w14:paraId="54E8E6EF" w14:textId="05F032E6" w:rsidR="00810269" w:rsidRDefault="00810269" w:rsidP="00810269"/>
    <w:p w14:paraId="6ADD4D63" w14:textId="46EEB2C5" w:rsidR="00810269" w:rsidRDefault="00810269" w:rsidP="00810269"/>
    <w:p w14:paraId="4E4D074F" w14:textId="77777777" w:rsidR="00810269" w:rsidRPr="00810269" w:rsidRDefault="00810269" w:rsidP="00810269"/>
    <w:p w14:paraId="542C0EBD" w14:textId="77777777" w:rsidR="00E46E10" w:rsidRPr="00E46E10" w:rsidRDefault="00E46E10" w:rsidP="00810269">
      <w:pPr>
        <w:pStyle w:val="1"/>
        <w:spacing w:before="0" w:after="0"/>
        <w:rPr>
          <w:rStyle w:val="a4"/>
          <w:rFonts w:ascii="Times New Roman" w:hAnsi="Times New Roman"/>
          <w:color w:val="auto"/>
        </w:rPr>
      </w:pPr>
    </w:p>
    <w:p w14:paraId="23030BC3" w14:textId="77777777" w:rsidR="00E46E10" w:rsidRPr="00E46E10" w:rsidRDefault="00E46E10" w:rsidP="00810269">
      <w:pPr>
        <w:pStyle w:val="1"/>
        <w:spacing w:before="0" w:after="0"/>
        <w:rPr>
          <w:rStyle w:val="a4"/>
          <w:rFonts w:ascii="Times New Roman" w:hAnsi="Times New Roman"/>
          <w:color w:val="auto"/>
        </w:rPr>
      </w:pPr>
    </w:p>
    <w:p w14:paraId="36A950B5" w14:textId="77777777" w:rsidR="007C3258" w:rsidRDefault="00810269" w:rsidP="00810269">
      <w:pPr>
        <w:pStyle w:val="1"/>
        <w:spacing w:before="0" w:after="0"/>
        <w:rPr>
          <w:rStyle w:val="a4"/>
          <w:rFonts w:ascii="Times New Roman" w:hAnsi="Times New Roman"/>
          <w:color w:val="auto"/>
          <w:sz w:val="28"/>
          <w:szCs w:val="28"/>
        </w:rPr>
      </w:pPr>
      <w:r w:rsidRPr="00810269">
        <w:rPr>
          <w:rStyle w:val="a4"/>
          <w:rFonts w:ascii="Times New Roman" w:hAnsi="Times New Roman"/>
          <w:color w:val="auto"/>
          <w:sz w:val="28"/>
          <w:szCs w:val="28"/>
        </w:rPr>
        <w:t xml:space="preserve">                        </w:t>
      </w:r>
    </w:p>
    <w:p w14:paraId="34AB01BD" w14:textId="3817D0BF" w:rsidR="00890C86" w:rsidRPr="00E46E10" w:rsidRDefault="00890C86" w:rsidP="00810269">
      <w:pPr>
        <w:pStyle w:val="1"/>
        <w:spacing w:before="0" w:after="0"/>
        <w:rPr>
          <w:rFonts w:ascii="Times New Roman" w:hAnsi="Times New Roman"/>
          <w:color w:val="auto"/>
          <w:sz w:val="22"/>
          <w:szCs w:val="22"/>
        </w:rPr>
      </w:pPr>
      <w:r w:rsidRPr="00E46E10">
        <w:rPr>
          <w:rStyle w:val="a4"/>
          <w:rFonts w:ascii="Times New Roman" w:hAnsi="Times New Roman"/>
          <w:color w:val="auto"/>
        </w:rPr>
        <w:lastRenderedPageBreak/>
        <w:t xml:space="preserve">                                Приложение </w:t>
      </w:r>
      <w:r w:rsidR="007C3258">
        <w:rPr>
          <w:rStyle w:val="a4"/>
          <w:rFonts w:ascii="Times New Roman" w:hAnsi="Times New Roman"/>
          <w:color w:val="auto"/>
        </w:rPr>
        <w:t>1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9"/>
        <w:gridCol w:w="2084"/>
        <w:gridCol w:w="4358"/>
      </w:tblGrid>
      <w:tr w:rsidR="00E46E10" w:rsidRPr="00E46E10" w14:paraId="39AA25EE" w14:textId="77777777" w:rsidTr="008C3A9B">
        <w:tc>
          <w:tcPr>
            <w:tcW w:w="3129" w:type="dxa"/>
          </w:tcPr>
          <w:p w14:paraId="1F6E7725" w14:textId="77777777" w:rsidR="00890C86" w:rsidRPr="00E46E10" w:rsidRDefault="00890C86" w:rsidP="00810269">
            <w:pPr>
              <w:rPr>
                <w:rFonts w:ascii="Times New Roman" w:hAnsi="Times New Roman"/>
              </w:rPr>
            </w:pPr>
            <w:r w:rsidRPr="00E46E10">
              <w:rPr>
                <w:rFonts w:ascii="Times New Roman" w:hAnsi="Times New Roman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2084" w:type="dxa"/>
          </w:tcPr>
          <w:p w14:paraId="6BDD9BDB" w14:textId="77777777" w:rsidR="00890C86" w:rsidRPr="00E46E10" w:rsidRDefault="00890C86" w:rsidP="00810269">
            <w:pPr>
              <w:rPr>
                <w:rFonts w:ascii="Times New Roman" w:hAnsi="Times New Roman"/>
              </w:rPr>
            </w:pPr>
          </w:p>
        </w:tc>
        <w:tc>
          <w:tcPr>
            <w:tcW w:w="4358" w:type="dxa"/>
          </w:tcPr>
          <w:p w14:paraId="2FB12376" w14:textId="77777777" w:rsidR="00890C86" w:rsidRPr="00E46E10" w:rsidRDefault="00890C86" w:rsidP="00810269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E46E10">
              <w:rPr>
                <w:rFonts w:ascii="Times New Roman" w:hAnsi="Times New Roman" w:cs="Times New Roman"/>
                <w:b w:val="0"/>
                <w:color w:val="auto"/>
              </w:rPr>
              <w:t xml:space="preserve">к Порядку уведомления представителя нанимателя (работодателя) о фактах обращения в целях склонения муниципальных служащих </w:t>
            </w:r>
            <w:r w:rsidRPr="00E46E1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Собрания депутатов Еткульского муниципального района</w:t>
            </w:r>
            <w:r w:rsidRPr="00E46E10">
              <w:rPr>
                <w:rFonts w:ascii="Times New Roman" w:hAnsi="Times New Roman" w:cs="Times New Roman"/>
                <w:b w:val="0"/>
                <w:color w:val="auto"/>
              </w:rPr>
              <w:t xml:space="preserve"> к совершению коррупционных правонарушений</w:t>
            </w:r>
          </w:p>
        </w:tc>
      </w:tr>
    </w:tbl>
    <w:p w14:paraId="4F7E00EA" w14:textId="77777777" w:rsidR="00890C86" w:rsidRPr="00E46E10" w:rsidRDefault="00890C86" w:rsidP="00890C86">
      <w:pPr>
        <w:pStyle w:val="a6"/>
        <w:jc w:val="center"/>
        <w:rPr>
          <w:sz w:val="22"/>
          <w:szCs w:val="22"/>
        </w:rPr>
      </w:pPr>
      <w:r w:rsidRPr="00E46E10">
        <w:rPr>
          <w:sz w:val="22"/>
          <w:szCs w:val="22"/>
        </w:rPr>
        <w:t xml:space="preserve">                                  ___________________________________</w:t>
      </w:r>
    </w:p>
    <w:p w14:paraId="2FF5E89A" w14:textId="77777777" w:rsidR="00890C86" w:rsidRPr="00E46E10" w:rsidRDefault="00890C86" w:rsidP="00890C86">
      <w:pPr>
        <w:pStyle w:val="a6"/>
        <w:rPr>
          <w:rFonts w:ascii="Times New Roman" w:hAnsi="Times New Roman" w:cs="Times New Roman"/>
          <w:sz w:val="22"/>
          <w:szCs w:val="22"/>
        </w:rPr>
      </w:pPr>
      <w:r w:rsidRPr="00E46E10">
        <w:rPr>
          <w:sz w:val="22"/>
          <w:szCs w:val="22"/>
        </w:rPr>
        <w:t xml:space="preserve">                                             </w:t>
      </w:r>
      <w:r w:rsidRPr="00E46E10">
        <w:rPr>
          <w:rFonts w:ascii="Times New Roman" w:hAnsi="Times New Roman" w:cs="Times New Roman"/>
          <w:sz w:val="22"/>
          <w:szCs w:val="22"/>
        </w:rPr>
        <w:t>(представителю нанимателя</w:t>
      </w:r>
    </w:p>
    <w:p w14:paraId="07E91C63" w14:textId="77777777" w:rsidR="00890C86" w:rsidRPr="00E46E10" w:rsidRDefault="00890C86" w:rsidP="00890C86">
      <w:pPr>
        <w:pStyle w:val="a6"/>
        <w:rPr>
          <w:rFonts w:ascii="Times New Roman" w:hAnsi="Times New Roman" w:cs="Times New Roman"/>
          <w:sz w:val="22"/>
          <w:szCs w:val="22"/>
        </w:rPr>
      </w:pPr>
      <w:r w:rsidRPr="00E46E1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(работодателя) - Ф.И.О., должность)</w:t>
      </w:r>
    </w:p>
    <w:p w14:paraId="14F2BD89" w14:textId="77777777" w:rsidR="00890C86" w:rsidRPr="00E46E10" w:rsidRDefault="00890C86" w:rsidP="00890C86">
      <w:pPr>
        <w:pStyle w:val="a6"/>
        <w:rPr>
          <w:sz w:val="22"/>
          <w:szCs w:val="22"/>
        </w:rPr>
      </w:pPr>
      <w:r w:rsidRPr="00E46E10">
        <w:rPr>
          <w:sz w:val="22"/>
          <w:szCs w:val="22"/>
        </w:rPr>
        <w:t xml:space="preserve">                                      ___________________________________</w:t>
      </w:r>
    </w:p>
    <w:p w14:paraId="3F5DF3C1" w14:textId="77777777" w:rsidR="00890C86" w:rsidRPr="00E46E10" w:rsidRDefault="00890C86" w:rsidP="00890C86">
      <w:pPr>
        <w:pStyle w:val="a6"/>
        <w:rPr>
          <w:sz w:val="22"/>
          <w:szCs w:val="22"/>
        </w:rPr>
      </w:pPr>
      <w:r w:rsidRPr="00E46E10">
        <w:rPr>
          <w:sz w:val="22"/>
          <w:szCs w:val="22"/>
        </w:rPr>
        <w:t xml:space="preserve">                                      ___________________________________</w:t>
      </w:r>
    </w:p>
    <w:p w14:paraId="125D1BCB" w14:textId="77777777" w:rsidR="00890C86" w:rsidRPr="00E46E10" w:rsidRDefault="00890C86" w:rsidP="00890C86">
      <w:pPr>
        <w:pStyle w:val="a6"/>
        <w:rPr>
          <w:rFonts w:ascii="Times New Roman" w:hAnsi="Times New Roman" w:cs="Times New Roman"/>
          <w:sz w:val="22"/>
          <w:szCs w:val="22"/>
        </w:rPr>
      </w:pPr>
      <w:r w:rsidRPr="00E46E10">
        <w:rPr>
          <w:sz w:val="22"/>
          <w:szCs w:val="22"/>
        </w:rPr>
        <w:t xml:space="preserve">                                      </w:t>
      </w:r>
      <w:r w:rsidRPr="00E46E10">
        <w:rPr>
          <w:rFonts w:ascii="Times New Roman" w:hAnsi="Times New Roman" w:cs="Times New Roman"/>
          <w:sz w:val="22"/>
          <w:szCs w:val="22"/>
        </w:rPr>
        <w:t>от ________________________________________</w:t>
      </w:r>
    </w:p>
    <w:p w14:paraId="18FFE4B5" w14:textId="77777777" w:rsidR="00890C86" w:rsidRPr="00E46E10" w:rsidRDefault="00890C86" w:rsidP="00890C86">
      <w:pPr>
        <w:pStyle w:val="a6"/>
        <w:rPr>
          <w:rFonts w:ascii="Times New Roman" w:hAnsi="Times New Roman" w:cs="Times New Roman"/>
          <w:sz w:val="22"/>
          <w:szCs w:val="22"/>
        </w:rPr>
      </w:pPr>
      <w:r w:rsidRPr="00E46E1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(Ф.И.О., должность)</w:t>
      </w:r>
    </w:p>
    <w:p w14:paraId="2BF5C2CE" w14:textId="77777777" w:rsidR="00890C86" w:rsidRPr="00E46E10" w:rsidRDefault="00890C86" w:rsidP="00890C86">
      <w:pPr>
        <w:pStyle w:val="a6"/>
        <w:rPr>
          <w:rFonts w:ascii="Times New Roman" w:hAnsi="Times New Roman" w:cs="Times New Roman"/>
          <w:sz w:val="22"/>
          <w:szCs w:val="22"/>
        </w:rPr>
      </w:pPr>
      <w:r w:rsidRPr="00E46E1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___________________________________________</w:t>
      </w:r>
    </w:p>
    <w:p w14:paraId="0E3F2484" w14:textId="77777777" w:rsidR="00890C86" w:rsidRPr="00E46E10" w:rsidRDefault="00890C86" w:rsidP="00890C86">
      <w:pPr>
        <w:pStyle w:val="a6"/>
        <w:rPr>
          <w:rFonts w:ascii="Times New Roman" w:hAnsi="Times New Roman" w:cs="Times New Roman"/>
          <w:sz w:val="22"/>
          <w:szCs w:val="22"/>
        </w:rPr>
      </w:pPr>
      <w:r w:rsidRPr="00E46E1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___________________________________________</w:t>
      </w:r>
    </w:p>
    <w:p w14:paraId="2768A0F7" w14:textId="77777777" w:rsidR="00890C86" w:rsidRPr="00E46E10" w:rsidRDefault="00890C86" w:rsidP="00890C86">
      <w:pPr>
        <w:pStyle w:val="a6"/>
        <w:rPr>
          <w:rFonts w:ascii="Times New Roman" w:hAnsi="Times New Roman" w:cs="Times New Roman"/>
          <w:sz w:val="22"/>
          <w:szCs w:val="22"/>
        </w:rPr>
      </w:pPr>
      <w:r w:rsidRPr="00E46E1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(наименование структурного подразделения)</w:t>
      </w:r>
    </w:p>
    <w:p w14:paraId="73F3E25E" w14:textId="77777777" w:rsidR="00890C86" w:rsidRPr="00E46E10" w:rsidRDefault="00890C86" w:rsidP="00890C86"/>
    <w:p w14:paraId="6E402AA7" w14:textId="77777777" w:rsidR="00890C86" w:rsidRPr="00E46E10" w:rsidRDefault="00890C86" w:rsidP="00890C86">
      <w:pPr>
        <w:pStyle w:val="a6"/>
        <w:rPr>
          <w:rFonts w:ascii="Times New Roman" w:hAnsi="Times New Roman" w:cs="Times New Roman"/>
          <w:b/>
          <w:sz w:val="22"/>
          <w:szCs w:val="22"/>
        </w:rPr>
      </w:pPr>
      <w:r w:rsidRPr="00E46E10">
        <w:rPr>
          <w:rStyle w:val="a4"/>
          <w:color w:val="auto"/>
          <w:sz w:val="22"/>
          <w:szCs w:val="22"/>
        </w:rPr>
        <w:t xml:space="preserve">                               </w:t>
      </w:r>
      <w:r w:rsidRPr="00E46E10">
        <w:rPr>
          <w:rStyle w:val="a4"/>
          <w:rFonts w:ascii="Times New Roman" w:hAnsi="Times New Roman"/>
          <w:color w:val="auto"/>
          <w:sz w:val="22"/>
          <w:szCs w:val="22"/>
        </w:rPr>
        <w:t>Уведомление</w:t>
      </w:r>
    </w:p>
    <w:p w14:paraId="2EB14846" w14:textId="77777777" w:rsidR="00890C86" w:rsidRPr="00E46E10" w:rsidRDefault="00890C86" w:rsidP="00890C86">
      <w:pPr>
        <w:pStyle w:val="a6"/>
        <w:rPr>
          <w:rFonts w:ascii="Times New Roman" w:hAnsi="Times New Roman" w:cs="Times New Roman"/>
          <w:sz w:val="22"/>
          <w:szCs w:val="22"/>
        </w:rPr>
      </w:pPr>
    </w:p>
    <w:p w14:paraId="622E65CB" w14:textId="77777777" w:rsidR="00890C86" w:rsidRPr="00E46E10" w:rsidRDefault="00890C86" w:rsidP="00890C86">
      <w:pPr>
        <w:pStyle w:val="a6"/>
        <w:rPr>
          <w:rFonts w:ascii="Times New Roman" w:hAnsi="Times New Roman" w:cs="Times New Roman"/>
          <w:sz w:val="22"/>
          <w:szCs w:val="22"/>
        </w:rPr>
      </w:pPr>
      <w:r w:rsidRPr="00E46E10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E46E10">
        <w:rPr>
          <w:rFonts w:ascii="Times New Roman" w:hAnsi="Times New Roman" w:cs="Times New Roman"/>
          <w:sz w:val="22"/>
          <w:szCs w:val="22"/>
        </w:rPr>
        <w:t>В  соответствии</w:t>
      </w:r>
      <w:proofErr w:type="gramEnd"/>
      <w:r w:rsidRPr="00E46E10">
        <w:rPr>
          <w:rFonts w:ascii="Times New Roman" w:hAnsi="Times New Roman" w:cs="Times New Roman"/>
          <w:sz w:val="22"/>
          <w:szCs w:val="22"/>
        </w:rPr>
        <w:t xml:space="preserve">  со  </w:t>
      </w:r>
      <w:hyperlink r:id="rId9" w:history="1">
        <w:r w:rsidRPr="00E46E10">
          <w:rPr>
            <w:rStyle w:val="a3"/>
            <w:rFonts w:ascii="Times New Roman" w:hAnsi="Times New Roman"/>
            <w:color w:val="auto"/>
            <w:sz w:val="22"/>
            <w:szCs w:val="22"/>
          </w:rPr>
          <w:t>статьей  9</w:t>
        </w:r>
      </w:hyperlink>
      <w:r w:rsidRPr="00E46E10">
        <w:rPr>
          <w:rFonts w:ascii="Times New Roman" w:hAnsi="Times New Roman" w:cs="Times New Roman"/>
          <w:sz w:val="22"/>
          <w:szCs w:val="22"/>
        </w:rPr>
        <w:t xml:space="preserve">  Федерального  закона  от 25.12.2008 г. N 273-ФЗ "О противодействии коррупции":</w:t>
      </w:r>
    </w:p>
    <w:p w14:paraId="2903F7B6" w14:textId="77777777" w:rsidR="00890C86" w:rsidRPr="00E46E10" w:rsidRDefault="00890C86" w:rsidP="00890C86">
      <w:pPr>
        <w:pStyle w:val="a6"/>
        <w:rPr>
          <w:sz w:val="22"/>
          <w:szCs w:val="22"/>
        </w:rPr>
      </w:pPr>
      <w:r w:rsidRPr="00E46E10">
        <w:rPr>
          <w:rFonts w:ascii="Times New Roman" w:hAnsi="Times New Roman" w:cs="Times New Roman"/>
          <w:sz w:val="22"/>
          <w:szCs w:val="22"/>
        </w:rPr>
        <w:t xml:space="preserve">1. Уведомляю   Вас   о   факте   обращения   </w:t>
      </w:r>
      <w:proofErr w:type="gramStart"/>
      <w:r w:rsidRPr="00E46E10">
        <w:rPr>
          <w:rFonts w:ascii="Times New Roman" w:hAnsi="Times New Roman" w:cs="Times New Roman"/>
          <w:sz w:val="22"/>
          <w:szCs w:val="22"/>
        </w:rPr>
        <w:t>в  целях</w:t>
      </w:r>
      <w:proofErr w:type="gramEnd"/>
      <w:r w:rsidRPr="00E46E10">
        <w:rPr>
          <w:rFonts w:ascii="Times New Roman" w:hAnsi="Times New Roman" w:cs="Times New Roman"/>
          <w:sz w:val="22"/>
          <w:szCs w:val="22"/>
        </w:rPr>
        <w:t xml:space="preserve">  склонения  меня  к коррупционному правонарушению со стороны</w:t>
      </w:r>
      <w:r w:rsidRPr="00E46E10">
        <w:rPr>
          <w:sz w:val="22"/>
          <w:szCs w:val="22"/>
        </w:rPr>
        <w:t xml:space="preserve"> ____________________________________________________________________</w:t>
      </w:r>
    </w:p>
    <w:p w14:paraId="1842C83A" w14:textId="77777777" w:rsidR="00890C86" w:rsidRPr="00E46E10" w:rsidRDefault="00890C86" w:rsidP="00890C86">
      <w:pPr>
        <w:pStyle w:val="a6"/>
        <w:rPr>
          <w:sz w:val="22"/>
          <w:szCs w:val="22"/>
        </w:rPr>
      </w:pPr>
      <w:r w:rsidRPr="00E46E10">
        <w:rPr>
          <w:sz w:val="22"/>
          <w:szCs w:val="22"/>
        </w:rPr>
        <w:t>_____________________________________________________________________________</w:t>
      </w:r>
    </w:p>
    <w:p w14:paraId="55081B02" w14:textId="77777777" w:rsidR="00890C86" w:rsidRPr="00E46E10" w:rsidRDefault="00890C86" w:rsidP="00890C86">
      <w:pPr>
        <w:pStyle w:val="a6"/>
        <w:rPr>
          <w:sz w:val="22"/>
          <w:szCs w:val="22"/>
        </w:rPr>
      </w:pPr>
      <w:r w:rsidRPr="00E46E10">
        <w:rPr>
          <w:sz w:val="22"/>
          <w:szCs w:val="22"/>
        </w:rPr>
        <w:t xml:space="preserve">        </w:t>
      </w:r>
      <w:r w:rsidRPr="00E46E10">
        <w:rPr>
          <w:rFonts w:ascii="Times New Roman" w:hAnsi="Times New Roman" w:cs="Times New Roman"/>
          <w:sz w:val="22"/>
          <w:szCs w:val="22"/>
        </w:rPr>
        <w:t>(указываются Ф.И.О., должность, все известные сведения о физических(юридических) лицах, склоняющих к правонарушению) а именно:</w:t>
      </w:r>
      <w:r w:rsidRPr="00E46E10">
        <w:rPr>
          <w:sz w:val="22"/>
          <w:szCs w:val="22"/>
        </w:rPr>
        <w:t xml:space="preserve"> _____________________________________________</w:t>
      </w:r>
    </w:p>
    <w:p w14:paraId="3300EF93" w14:textId="04B013B8" w:rsidR="00890C86" w:rsidRPr="00E46E10" w:rsidRDefault="00890C86" w:rsidP="00890C86">
      <w:pPr>
        <w:pStyle w:val="a6"/>
        <w:rPr>
          <w:sz w:val="22"/>
          <w:szCs w:val="22"/>
        </w:rPr>
      </w:pPr>
      <w:r w:rsidRPr="00E46E10">
        <w:rPr>
          <w:sz w:val="22"/>
          <w:szCs w:val="22"/>
        </w:rPr>
        <w:t>_____________________________________________________________________________</w:t>
      </w:r>
    </w:p>
    <w:p w14:paraId="45F397B2" w14:textId="71F135A2" w:rsidR="00890C86" w:rsidRPr="00E46E10" w:rsidRDefault="00890C86" w:rsidP="00890C86">
      <w:pPr>
        <w:pStyle w:val="a6"/>
        <w:rPr>
          <w:sz w:val="22"/>
          <w:szCs w:val="22"/>
        </w:rPr>
      </w:pPr>
      <w:r w:rsidRPr="00E46E10">
        <w:rPr>
          <w:sz w:val="22"/>
          <w:szCs w:val="22"/>
        </w:rPr>
        <w:t>_____________________________________________________________________________</w:t>
      </w:r>
    </w:p>
    <w:p w14:paraId="2D0F5178" w14:textId="77777777" w:rsidR="00890C86" w:rsidRPr="00E46E10" w:rsidRDefault="00890C86" w:rsidP="00890C86">
      <w:pPr>
        <w:pStyle w:val="a6"/>
        <w:rPr>
          <w:rFonts w:ascii="Times New Roman" w:hAnsi="Times New Roman" w:cs="Times New Roman"/>
          <w:sz w:val="22"/>
          <w:szCs w:val="22"/>
        </w:rPr>
      </w:pPr>
      <w:r w:rsidRPr="00E46E10">
        <w:rPr>
          <w:rFonts w:ascii="Times New Roman" w:hAnsi="Times New Roman" w:cs="Times New Roman"/>
          <w:sz w:val="22"/>
          <w:szCs w:val="22"/>
        </w:rPr>
        <w:t>2. Склонение к правонарушению производилось в целях осуществления мною</w:t>
      </w:r>
    </w:p>
    <w:p w14:paraId="3FB53F36" w14:textId="4DA3861B" w:rsidR="00890C86" w:rsidRPr="00E46E10" w:rsidRDefault="00890C86" w:rsidP="00890C86">
      <w:pPr>
        <w:pStyle w:val="a6"/>
        <w:rPr>
          <w:rFonts w:ascii="Times New Roman" w:hAnsi="Times New Roman" w:cs="Times New Roman"/>
          <w:sz w:val="22"/>
          <w:szCs w:val="22"/>
        </w:rPr>
      </w:pPr>
      <w:r w:rsidRPr="00E46E1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</w:t>
      </w:r>
    </w:p>
    <w:p w14:paraId="2746D38F" w14:textId="77777777" w:rsidR="00890C86" w:rsidRPr="00E46E10" w:rsidRDefault="00890C86" w:rsidP="00890C86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E46E10">
        <w:rPr>
          <w:rFonts w:ascii="Times New Roman" w:hAnsi="Times New Roman" w:cs="Times New Roman"/>
          <w:sz w:val="22"/>
          <w:szCs w:val="22"/>
        </w:rPr>
        <w:t>(указываются в произвольной форме обстоятельства обращения)</w:t>
      </w:r>
    </w:p>
    <w:p w14:paraId="632EDFBA" w14:textId="155C9633" w:rsidR="00890C86" w:rsidRPr="00E46E10" w:rsidRDefault="00890C86" w:rsidP="00890C86">
      <w:pPr>
        <w:pStyle w:val="a6"/>
        <w:rPr>
          <w:sz w:val="22"/>
          <w:szCs w:val="22"/>
        </w:rPr>
      </w:pPr>
      <w:r w:rsidRPr="00E46E10">
        <w:rPr>
          <w:sz w:val="22"/>
          <w:szCs w:val="22"/>
        </w:rPr>
        <w:t>_____________________________________________________________________________</w:t>
      </w:r>
    </w:p>
    <w:p w14:paraId="1849C70D" w14:textId="1BFAD495" w:rsidR="00890C86" w:rsidRPr="00E46E10" w:rsidRDefault="00890C86" w:rsidP="00890C86">
      <w:pPr>
        <w:pStyle w:val="a6"/>
        <w:rPr>
          <w:sz w:val="22"/>
          <w:szCs w:val="22"/>
        </w:rPr>
      </w:pPr>
      <w:r w:rsidRPr="00E46E10">
        <w:rPr>
          <w:sz w:val="22"/>
          <w:szCs w:val="22"/>
        </w:rPr>
        <w:t>_____________________________________________________________________________</w:t>
      </w:r>
    </w:p>
    <w:p w14:paraId="61660773" w14:textId="00BA187F" w:rsidR="00890C86" w:rsidRPr="00E46E10" w:rsidRDefault="00890C86" w:rsidP="00890C86">
      <w:pPr>
        <w:pStyle w:val="a6"/>
        <w:rPr>
          <w:sz w:val="22"/>
          <w:szCs w:val="22"/>
        </w:rPr>
      </w:pPr>
      <w:r w:rsidRPr="00E46E10">
        <w:rPr>
          <w:sz w:val="22"/>
          <w:szCs w:val="22"/>
        </w:rPr>
        <w:t>_____________________________________________________________________________</w:t>
      </w:r>
    </w:p>
    <w:p w14:paraId="2238BCCB" w14:textId="77777777" w:rsidR="00890C86" w:rsidRPr="00E46E10" w:rsidRDefault="00890C86" w:rsidP="00890C86">
      <w:pPr>
        <w:pStyle w:val="a6"/>
        <w:rPr>
          <w:sz w:val="22"/>
          <w:szCs w:val="22"/>
        </w:rPr>
      </w:pPr>
      <w:r w:rsidRPr="00E46E10">
        <w:rPr>
          <w:sz w:val="22"/>
          <w:szCs w:val="22"/>
        </w:rPr>
        <w:t>______________________________________________________________________________</w:t>
      </w:r>
    </w:p>
    <w:p w14:paraId="75AF6E71" w14:textId="77777777" w:rsidR="00890C86" w:rsidRPr="00E46E10" w:rsidRDefault="00890C86" w:rsidP="00890C86">
      <w:pPr>
        <w:pStyle w:val="a6"/>
        <w:rPr>
          <w:rFonts w:ascii="Times New Roman" w:hAnsi="Times New Roman" w:cs="Times New Roman"/>
          <w:sz w:val="22"/>
          <w:szCs w:val="22"/>
        </w:rPr>
      </w:pPr>
      <w:r w:rsidRPr="00E46E10">
        <w:rPr>
          <w:rFonts w:ascii="Times New Roman" w:hAnsi="Times New Roman" w:cs="Times New Roman"/>
          <w:sz w:val="22"/>
          <w:szCs w:val="22"/>
        </w:rPr>
        <w:t>3. Склонение к правонарушению осуществлялось посредством:</w:t>
      </w:r>
    </w:p>
    <w:p w14:paraId="662CD5D1" w14:textId="7E4A74BC" w:rsidR="00890C86" w:rsidRPr="00E46E10" w:rsidRDefault="00890C86" w:rsidP="00890C86">
      <w:pPr>
        <w:pStyle w:val="a6"/>
        <w:rPr>
          <w:sz w:val="22"/>
          <w:szCs w:val="22"/>
        </w:rPr>
      </w:pPr>
      <w:r w:rsidRPr="00E46E10">
        <w:rPr>
          <w:sz w:val="22"/>
          <w:szCs w:val="22"/>
        </w:rPr>
        <w:t>_____________________________________________________________________________</w:t>
      </w:r>
    </w:p>
    <w:p w14:paraId="61139B00" w14:textId="096D3DC6" w:rsidR="00890C86" w:rsidRPr="00E46E10" w:rsidRDefault="00890C86" w:rsidP="00890C86">
      <w:pPr>
        <w:pStyle w:val="a6"/>
        <w:rPr>
          <w:sz w:val="22"/>
          <w:szCs w:val="22"/>
        </w:rPr>
      </w:pPr>
      <w:r w:rsidRPr="00E46E10">
        <w:rPr>
          <w:sz w:val="22"/>
          <w:szCs w:val="22"/>
        </w:rPr>
        <w:t>_____________________________________________________________________________</w:t>
      </w:r>
    </w:p>
    <w:p w14:paraId="482E344E" w14:textId="77777777" w:rsidR="00890C86" w:rsidRPr="00E46E10" w:rsidRDefault="00890C86" w:rsidP="00890C86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E46E10">
        <w:rPr>
          <w:rFonts w:ascii="Times New Roman" w:hAnsi="Times New Roman" w:cs="Times New Roman"/>
          <w:sz w:val="22"/>
          <w:szCs w:val="22"/>
        </w:rPr>
        <w:t>(способ склонения: подкуп, угроза, обман и т.д.)</w:t>
      </w:r>
    </w:p>
    <w:p w14:paraId="2F995DFE" w14:textId="3EE77C1E" w:rsidR="00890C86" w:rsidRPr="00E46E10" w:rsidRDefault="00890C86" w:rsidP="00890C86">
      <w:pPr>
        <w:pStyle w:val="a6"/>
        <w:rPr>
          <w:sz w:val="22"/>
          <w:szCs w:val="22"/>
        </w:rPr>
      </w:pPr>
      <w:r w:rsidRPr="00E46E10">
        <w:rPr>
          <w:sz w:val="22"/>
          <w:szCs w:val="22"/>
        </w:rPr>
        <w:t>_____________________________________________________________________________</w:t>
      </w:r>
    </w:p>
    <w:p w14:paraId="29B7A1F5" w14:textId="519164A9" w:rsidR="00890C86" w:rsidRPr="00E46E10" w:rsidRDefault="00890C86" w:rsidP="00890C86">
      <w:pPr>
        <w:pStyle w:val="a6"/>
        <w:rPr>
          <w:sz w:val="22"/>
          <w:szCs w:val="22"/>
        </w:rPr>
      </w:pPr>
      <w:r w:rsidRPr="00E46E10">
        <w:rPr>
          <w:sz w:val="22"/>
          <w:szCs w:val="22"/>
        </w:rPr>
        <w:t>_____________________________________________________________________________</w:t>
      </w:r>
    </w:p>
    <w:p w14:paraId="04CCEED4" w14:textId="77777777" w:rsidR="00890C86" w:rsidRPr="00E46E10" w:rsidRDefault="00890C86" w:rsidP="00890C86">
      <w:pPr>
        <w:pStyle w:val="a6"/>
        <w:rPr>
          <w:rFonts w:ascii="Times New Roman" w:hAnsi="Times New Roman" w:cs="Times New Roman"/>
          <w:sz w:val="22"/>
          <w:szCs w:val="22"/>
        </w:rPr>
      </w:pPr>
      <w:r w:rsidRPr="00E46E10">
        <w:rPr>
          <w:rFonts w:ascii="Times New Roman" w:hAnsi="Times New Roman" w:cs="Times New Roman"/>
          <w:sz w:val="22"/>
          <w:szCs w:val="22"/>
        </w:rPr>
        <w:t>4. Склонение к правонарушению произошло в ______________ ч. ________ мин.</w:t>
      </w:r>
    </w:p>
    <w:p w14:paraId="44F2DEAE" w14:textId="77777777" w:rsidR="00890C86" w:rsidRPr="00E46E10" w:rsidRDefault="00890C86" w:rsidP="00890C86">
      <w:pPr>
        <w:pStyle w:val="a6"/>
        <w:rPr>
          <w:rFonts w:ascii="Times New Roman" w:hAnsi="Times New Roman" w:cs="Times New Roman"/>
          <w:sz w:val="22"/>
          <w:szCs w:val="22"/>
        </w:rPr>
      </w:pPr>
      <w:r w:rsidRPr="00E46E10">
        <w:rPr>
          <w:rFonts w:ascii="Times New Roman" w:hAnsi="Times New Roman" w:cs="Times New Roman"/>
          <w:sz w:val="22"/>
          <w:szCs w:val="22"/>
        </w:rPr>
        <w:t>"_______" _______________ 201__ года в _________________________________________________________</w:t>
      </w:r>
    </w:p>
    <w:p w14:paraId="3455A4BC" w14:textId="77777777" w:rsidR="00890C86" w:rsidRPr="00E46E10" w:rsidRDefault="00890C86" w:rsidP="00890C86">
      <w:pPr>
        <w:pStyle w:val="a6"/>
        <w:rPr>
          <w:rFonts w:ascii="Times New Roman" w:hAnsi="Times New Roman" w:cs="Times New Roman"/>
          <w:sz w:val="22"/>
          <w:szCs w:val="22"/>
        </w:rPr>
      </w:pPr>
      <w:r w:rsidRPr="00E46E1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(адрес)</w:t>
      </w:r>
    </w:p>
    <w:p w14:paraId="549D8CDF" w14:textId="77777777" w:rsidR="00890C86" w:rsidRPr="00E46E10" w:rsidRDefault="00890C86" w:rsidP="00890C86">
      <w:pPr>
        <w:pStyle w:val="a6"/>
        <w:rPr>
          <w:sz w:val="22"/>
          <w:szCs w:val="22"/>
        </w:rPr>
      </w:pPr>
      <w:r w:rsidRPr="00E46E10">
        <w:rPr>
          <w:rFonts w:ascii="Times New Roman" w:hAnsi="Times New Roman" w:cs="Times New Roman"/>
          <w:sz w:val="22"/>
          <w:szCs w:val="22"/>
        </w:rPr>
        <w:t>5. Склонение к правонарушению производилось ___________________________________________________</w:t>
      </w:r>
    </w:p>
    <w:p w14:paraId="3B323947" w14:textId="51CF9876" w:rsidR="00890C86" w:rsidRPr="00E46E10" w:rsidRDefault="00890C86" w:rsidP="00890C86">
      <w:pPr>
        <w:pStyle w:val="a6"/>
        <w:rPr>
          <w:sz w:val="22"/>
          <w:szCs w:val="22"/>
        </w:rPr>
      </w:pPr>
      <w:r w:rsidRPr="00E46E10">
        <w:rPr>
          <w:sz w:val="22"/>
          <w:szCs w:val="22"/>
        </w:rPr>
        <w:t>_____________________________________________________________________________</w:t>
      </w:r>
    </w:p>
    <w:p w14:paraId="10CC32B6" w14:textId="77777777" w:rsidR="00890C86" w:rsidRPr="00E46E10" w:rsidRDefault="00890C86" w:rsidP="00890C86">
      <w:pPr>
        <w:pStyle w:val="a6"/>
        <w:rPr>
          <w:rFonts w:ascii="Times New Roman" w:hAnsi="Times New Roman" w:cs="Times New Roman"/>
          <w:sz w:val="22"/>
          <w:szCs w:val="22"/>
        </w:rPr>
      </w:pPr>
      <w:r w:rsidRPr="00E46E10">
        <w:rPr>
          <w:rFonts w:ascii="Times New Roman" w:hAnsi="Times New Roman" w:cs="Times New Roman"/>
          <w:sz w:val="22"/>
          <w:szCs w:val="22"/>
        </w:rPr>
        <w:t xml:space="preserve">             (телефонный разговор, личная встреча и др.)</w:t>
      </w:r>
    </w:p>
    <w:p w14:paraId="04C22266" w14:textId="2418C461" w:rsidR="00890C86" w:rsidRPr="00E46E10" w:rsidRDefault="00890C86" w:rsidP="00890C86">
      <w:pPr>
        <w:pStyle w:val="a6"/>
        <w:rPr>
          <w:sz w:val="22"/>
          <w:szCs w:val="22"/>
        </w:rPr>
      </w:pPr>
      <w:r w:rsidRPr="00E46E10">
        <w:rPr>
          <w:sz w:val="22"/>
          <w:szCs w:val="22"/>
        </w:rPr>
        <w:t>_____________________________________________________________________________</w:t>
      </w:r>
    </w:p>
    <w:p w14:paraId="26AE51F6" w14:textId="65328B16" w:rsidR="00890C86" w:rsidRPr="00E46E10" w:rsidRDefault="00890C86" w:rsidP="00890C86">
      <w:pPr>
        <w:pStyle w:val="a6"/>
        <w:rPr>
          <w:sz w:val="22"/>
          <w:szCs w:val="22"/>
        </w:rPr>
      </w:pPr>
      <w:r w:rsidRPr="00E46E10">
        <w:rPr>
          <w:sz w:val="22"/>
          <w:szCs w:val="22"/>
        </w:rPr>
        <w:t>_____________________________________________________________________________</w:t>
      </w:r>
    </w:p>
    <w:p w14:paraId="088B18F8" w14:textId="77777777" w:rsidR="00890C86" w:rsidRPr="00E46E10" w:rsidRDefault="00890C86" w:rsidP="00890C86">
      <w:pPr>
        <w:pStyle w:val="a6"/>
        <w:rPr>
          <w:sz w:val="22"/>
          <w:szCs w:val="22"/>
        </w:rPr>
      </w:pPr>
      <w:r w:rsidRPr="00E46E10">
        <w:rPr>
          <w:sz w:val="22"/>
          <w:szCs w:val="22"/>
        </w:rPr>
        <w:t>______________________________                             ___________________</w:t>
      </w:r>
    </w:p>
    <w:p w14:paraId="5B49AA53" w14:textId="77777777" w:rsidR="00890C86" w:rsidRPr="00E46E10" w:rsidRDefault="00890C86" w:rsidP="00890C86">
      <w:pPr>
        <w:pStyle w:val="a6"/>
        <w:rPr>
          <w:rFonts w:ascii="Times New Roman" w:hAnsi="Times New Roman" w:cs="Times New Roman"/>
          <w:sz w:val="22"/>
          <w:szCs w:val="22"/>
        </w:rPr>
      </w:pPr>
      <w:r w:rsidRPr="00E46E10">
        <w:rPr>
          <w:rFonts w:ascii="Times New Roman" w:hAnsi="Times New Roman" w:cs="Times New Roman"/>
          <w:sz w:val="22"/>
          <w:szCs w:val="22"/>
        </w:rPr>
        <w:t xml:space="preserve">     (дата заполнения </w:t>
      </w:r>
      <w:proofErr w:type="gramStart"/>
      <w:r w:rsidRPr="00E46E10">
        <w:rPr>
          <w:rFonts w:ascii="Times New Roman" w:hAnsi="Times New Roman" w:cs="Times New Roman"/>
          <w:sz w:val="22"/>
          <w:szCs w:val="22"/>
        </w:rPr>
        <w:t xml:space="preserve">уведомления)   </w:t>
      </w:r>
      <w:proofErr w:type="gramEnd"/>
      <w:r w:rsidRPr="00E46E1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(подпись)</w:t>
      </w:r>
    </w:p>
    <w:p w14:paraId="34180FE4" w14:textId="77777777" w:rsidR="00890C86" w:rsidRPr="00E46E10" w:rsidRDefault="00890C86" w:rsidP="00890C86">
      <w:pPr>
        <w:pStyle w:val="1"/>
        <w:jc w:val="right"/>
        <w:rPr>
          <w:rStyle w:val="a4"/>
          <w:rFonts w:ascii="Times New Roman" w:hAnsi="Times New Roman"/>
          <w:color w:val="auto"/>
        </w:rPr>
        <w:sectPr w:rsidR="00890C86" w:rsidRPr="00E46E10" w:rsidSect="00890C86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14:paraId="1A265A39" w14:textId="79022D5F" w:rsidR="00890C86" w:rsidRPr="00E46E10" w:rsidRDefault="00890C86" w:rsidP="007C3258">
      <w:pPr>
        <w:pStyle w:val="1"/>
        <w:spacing w:before="0" w:after="0"/>
        <w:rPr>
          <w:rFonts w:ascii="Times New Roman" w:hAnsi="Times New Roman"/>
          <w:color w:val="auto"/>
          <w:sz w:val="22"/>
          <w:szCs w:val="22"/>
        </w:rPr>
      </w:pPr>
      <w:r w:rsidRPr="00E46E10">
        <w:rPr>
          <w:rStyle w:val="a4"/>
          <w:rFonts w:ascii="Times New Roman" w:hAnsi="Times New Roman"/>
          <w:color w:val="auto"/>
        </w:rPr>
        <w:lastRenderedPageBreak/>
        <w:t xml:space="preserve">                               Приложение </w:t>
      </w:r>
      <w:r w:rsidR="007C3258">
        <w:rPr>
          <w:rStyle w:val="a4"/>
          <w:rFonts w:ascii="Times New Roman" w:hAnsi="Times New Roman"/>
          <w:color w:val="auto"/>
        </w:rPr>
        <w:t>2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9"/>
        <w:gridCol w:w="2084"/>
        <w:gridCol w:w="4358"/>
      </w:tblGrid>
      <w:tr w:rsidR="00E46E10" w:rsidRPr="00E46E10" w14:paraId="77D16AFB" w14:textId="77777777" w:rsidTr="008C3A9B">
        <w:tc>
          <w:tcPr>
            <w:tcW w:w="3129" w:type="dxa"/>
          </w:tcPr>
          <w:p w14:paraId="4C5FFF9E" w14:textId="77777777" w:rsidR="00890C86" w:rsidRPr="00E46E10" w:rsidRDefault="00890C86" w:rsidP="007C3258">
            <w:pPr>
              <w:rPr>
                <w:rFonts w:ascii="Times New Roman" w:hAnsi="Times New Roman"/>
              </w:rPr>
            </w:pPr>
            <w:r w:rsidRPr="00E46E10">
              <w:rPr>
                <w:rFonts w:ascii="Times New Roman" w:hAnsi="Times New Roman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2084" w:type="dxa"/>
          </w:tcPr>
          <w:p w14:paraId="19DE321C" w14:textId="77777777" w:rsidR="00890C86" w:rsidRPr="00E46E10" w:rsidRDefault="00890C86" w:rsidP="007C3258">
            <w:pPr>
              <w:rPr>
                <w:rFonts w:ascii="Times New Roman" w:hAnsi="Times New Roman"/>
              </w:rPr>
            </w:pPr>
          </w:p>
        </w:tc>
        <w:tc>
          <w:tcPr>
            <w:tcW w:w="4358" w:type="dxa"/>
          </w:tcPr>
          <w:p w14:paraId="7C350A40" w14:textId="77777777" w:rsidR="00890C86" w:rsidRPr="00E46E10" w:rsidRDefault="00890C86" w:rsidP="007C3258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E46E10">
              <w:rPr>
                <w:rFonts w:ascii="Times New Roman" w:hAnsi="Times New Roman" w:cs="Times New Roman"/>
                <w:b w:val="0"/>
                <w:color w:val="auto"/>
              </w:rPr>
              <w:t xml:space="preserve">к Порядку уведомления представителя нанимателя (работодателя) о фактах обращения в целях склонения муниципальных служащих </w:t>
            </w:r>
            <w:r w:rsidRPr="00E46E10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Собрания депутатов Еткульского муниципального района</w:t>
            </w:r>
            <w:r w:rsidRPr="00E46E10">
              <w:rPr>
                <w:rFonts w:ascii="Times New Roman" w:hAnsi="Times New Roman" w:cs="Times New Roman"/>
                <w:b w:val="0"/>
                <w:color w:val="auto"/>
              </w:rPr>
              <w:t xml:space="preserve"> к совершению коррупционных правонарушений</w:t>
            </w:r>
          </w:p>
          <w:p w14:paraId="19D72E4A" w14:textId="77777777" w:rsidR="00890C86" w:rsidRPr="00E46E10" w:rsidRDefault="00890C86" w:rsidP="007C3258"/>
          <w:p w14:paraId="6F179C3B" w14:textId="77777777" w:rsidR="00890C86" w:rsidRPr="00E46E10" w:rsidRDefault="00890C86" w:rsidP="007C3258">
            <w:pPr>
              <w:rPr>
                <w:rFonts w:ascii="Times New Roman" w:hAnsi="Times New Roman"/>
              </w:rPr>
            </w:pPr>
          </w:p>
        </w:tc>
      </w:tr>
    </w:tbl>
    <w:p w14:paraId="38022096" w14:textId="77777777" w:rsidR="00890C86" w:rsidRPr="00E46E10" w:rsidRDefault="00890C86" w:rsidP="00890C8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46E10">
        <w:rPr>
          <w:rStyle w:val="a4"/>
          <w:rFonts w:ascii="Times New Roman" w:hAnsi="Times New Roman"/>
          <w:color w:val="auto"/>
          <w:sz w:val="28"/>
          <w:szCs w:val="28"/>
        </w:rPr>
        <w:t>Журнал</w:t>
      </w:r>
    </w:p>
    <w:p w14:paraId="44A8E8A4" w14:textId="77777777" w:rsidR="00890C86" w:rsidRPr="00E46E10" w:rsidRDefault="00890C86" w:rsidP="00890C8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46E10">
        <w:rPr>
          <w:rStyle w:val="a4"/>
          <w:rFonts w:ascii="Times New Roman" w:hAnsi="Times New Roman"/>
          <w:color w:val="auto"/>
          <w:sz w:val="28"/>
          <w:szCs w:val="28"/>
        </w:rPr>
        <w:t>учета уведомлений о фактах обращения в целях склонения муниципальных</w:t>
      </w:r>
    </w:p>
    <w:p w14:paraId="1EF1C6BA" w14:textId="77777777" w:rsidR="00890C86" w:rsidRPr="00E46E10" w:rsidRDefault="00890C86" w:rsidP="00890C86">
      <w:pPr>
        <w:pStyle w:val="a6"/>
        <w:jc w:val="center"/>
        <w:rPr>
          <w:sz w:val="22"/>
          <w:szCs w:val="22"/>
        </w:rPr>
      </w:pPr>
      <w:r w:rsidRPr="00E46E10">
        <w:rPr>
          <w:rStyle w:val="a4"/>
          <w:rFonts w:ascii="Times New Roman" w:hAnsi="Times New Roman"/>
          <w:color w:val="auto"/>
          <w:sz w:val="28"/>
          <w:szCs w:val="28"/>
        </w:rPr>
        <w:t xml:space="preserve">служащих </w:t>
      </w:r>
      <w:r w:rsidRPr="00E46E10">
        <w:rPr>
          <w:rFonts w:ascii="Times New Roman" w:hAnsi="Times New Roman" w:cs="Times New Roman"/>
          <w:b/>
          <w:sz w:val="28"/>
          <w:szCs w:val="28"/>
        </w:rPr>
        <w:t>Собрания депутатов Еткульского муниципального</w:t>
      </w:r>
      <w:r w:rsidRPr="00E46E1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46E10">
        <w:rPr>
          <w:rFonts w:ascii="Times New Roman" w:hAnsi="Times New Roman" w:cs="Times New Roman"/>
          <w:b/>
          <w:sz w:val="28"/>
          <w:szCs w:val="28"/>
        </w:rPr>
        <w:t>района</w:t>
      </w:r>
      <w:r w:rsidRPr="00E46E10">
        <w:rPr>
          <w:rFonts w:ascii="Times New Roman" w:hAnsi="Times New Roman" w:cs="Times New Roman"/>
          <w:sz w:val="28"/>
          <w:szCs w:val="28"/>
        </w:rPr>
        <w:t xml:space="preserve"> </w:t>
      </w:r>
      <w:r w:rsidRPr="00E46E10">
        <w:rPr>
          <w:rStyle w:val="a4"/>
          <w:rFonts w:ascii="Times New Roman" w:hAnsi="Times New Roman"/>
          <w:color w:val="auto"/>
          <w:sz w:val="28"/>
          <w:szCs w:val="28"/>
        </w:rPr>
        <w:t>к совершению коррупционных правонарушений</w:t>
      </w:r>
    </w:p>
    <w:p w14:paraId="3C619DAB" w14:textId="77777777" w:rsidR="00890C86" w:rsidRPr="00E46E10" w:rsidRDefault="00890C86" w:rsidP="00890C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900"/>
        <w:gridCol w:w="1485"/>
        <w:gridCol w:w="1350"/>
        <w:gridCol w:w="1350"/>
        <w:gridCol w:w="1755"/>
        <w:gridCol w:w="1890"/>
      </w:tblGrid>
      <w:tr w:rsidR="00E46E10" w:rsidRPr="00E46E10" w14:paraId="0E651D6C" w14:textId="77777777" w:rsidTr="008C3A9B"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89A2" w14:textId="77777777" w:rsidR="00890C86" w:rsidRPr="00E46E10" w:rsidRDefault="00890C86" w:rsidP="008C3A9B">
            <w:pPr>
              <w:pStyle w:val="a7"/>
              <w:jc w:val="center"/>
            </w:pPr>
            <w:r w:rsidRPr="00E46E10">
              <w:t xml:space="preserve">N </w:t>
            </w:r>
            <w:r w:rsidRPr="00E46E10">
              <w:br/>
              <w:t>п/п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BD87" w14:textId="77777777" w:rsidR="00890C86" w:rsidRPr="00E46E10" w:rsidRDefault="00890C86" w:rsidP="008C3A9B">
            <w:pPr>
              <w:pStyle w:val="a7"/>
              <w:jc w:val="center"/>
            </w:pPr>
            <w:r w:rsidRPr="00E46E10">
              <w:t xml:space="preserve">Дата </w:t>
            </w:r>
            <w:r w:rsidRPr="00E46E10">
              <w:br/>
              <w:t xml:space="preserve">и время </w:t>
            </w:r>
            <w:r w:rsidRPr="00E46E10">
              <w:br/>
              <w:t>регистрации</w:t>
            </w:r>
            <w:r w:rsidRPr="00E46E10">
              <w:br/>
              <w:t>уведомления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CE4C" w14:textId="77777777" w:rsidR="00890C86" w:rsidRPr="00E46E10" w:rsidRDefault="00890C86" w:rsidP="008C3A9B">
            <w:pPr>
              <w:pStyle w:val="a7"/>
              <w:jc w:val="center"/>
            </w:pPr>
            <w:r w:rsidRPr="00E46E10">
              <w:t xml:space="preserve">Сведения о муниципальном </w:t>
            </w:r>
            <w:r w:rsidRPr="00E46E10">
              <w:br/>
              <w:t xml:space="preserve">служащем, передавшем или </w:t>
            </w:r>
            <w:r w:rsidRPr="00E46E10">
              <w:br/>
              <w:t>направившем уведомление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DC73" w14:textId="77777777" w:rsidR="00890C86" w:rsidRPr="00E46E10" w:rsidRDefault="00890C86" w:rsidP="008C3A9B">
            <w:pPr>
              <w:pStyle w:val="a7"/>
              <w:jc w:val="center"/>
            </w:pPr>
            <w:r w:rsidRPr="00E46E10">
              <w:t xml:space="preserve">Краткое </w:t>
            </w:r>
            <w:r w:rsidRPr="00E46E10">
              <w:br/>
              <w:t xml:space="preserve">содержание </w:t>
            </w:r>
            <w:r w:rsidRPr="00E46E10">
              <w:br/>
              <w:t>уведомления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51360" w14:textId="77777777" w:rsidR="00890C86" w:rsidRPr="00E46E10" w:rsidRDefault="00890C86" w:rsidP="008C3A9B">
            <w:pPr>
              <w:pStyle w:val="a7"/>
              <w:jc w:val="center"/>
            </w:pPr>
            <w:r w:rsidRPr="00E46E10">
              <w:t xml:space="preserve">Фамилия, </w:t>
            </w:r>
            <w:r w:rsidRPr="00E46E10">
              <w:br/>
              <w:t xml:space="preserve">инициалы, </w:t>
            </w:r>
            <w:r w:rsidRPr="00E46E10">
              <w:br/>
              <w:t xml:space="preserve">должность </w:t>
            </w:r>
            <w:r w:rsidRPr="00E46E10">
              <w:br/>
              <w:t xml:space="preserve">лица, </w:t>
            </w:r>
            <w:r w:rsidRPr="00E46E10">
              <w:br/>
              <w:t xml:space="preserve">принявшего </w:t>
            </w:r>
            <w:r w:rsidRPr="00E46E10">
              <w:br/>
              <w:t>уведомление</w:t>
            </w:r>
          </w:p>
        </w:tc>
      </w:tr>
      <w:tr w:rsidR="00E46E10" w:rsidRPr="00E46E10" w14:paraId="66EF1B5D" w14:textId="77777777" w:rsidTr="008C3A9B">
        <w:tc>
          <w:tcPr>
            <w:tcW w:w="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268004" w14:textId="77777777" w:rsidR="00890C86" w:rsidRPr="00E46E10" w:rsidRDefault="00890C86" w:rsidP="008C3A9B">
            <w:pPr>
              <w:pStyle w:val="a7"/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F3BE" w14:textId="77777777" w:rsidR="00890C86" w:rsidRPr="00E46E10" w:rsidRDefault="00890C86" w:rsidP="008C3A9B">
            <w:pPr>
              <w:pStyle w:val="a7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9525" w14:textId="77777777" w:rsidR="00890C86" w:rsidRPr="00E46E10" w:rsidRDefault="00890C86" w:rsidP="008C3A9B">
            <w:pPr>
              <w:pStyle w:val="a7"/>
              <w:jc w:val="center"/>
            </w:pPr>
            <w:r w:rsidRPr="00E46E10">
              <w:t xml:space="preserve">фамилия, </w:t>
            </w:r>
            <w:r w:rsidRPr="00E46E10">
              <w:br/>
              <w:t xml:space="preserve">имя, </w:t>
            </w:r>
            <w:r w:rsidRPr="00E46E10">
              <w:br/>
              <w:t>отчество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6D1A" w14:textId="77777777" w:rsidR="00890C86" w:rsidRPr="00E46E10" w:rsidRDefault="00890C86" w:rsidP="008C3A9B">
            <w:pPr>
              <w:pStyle w:val="a7"/>
              <w:jc w:val="center"/>
            </w:pPr>
            <w:r w:rsidRPr="00E46E10">
              <w:t>должность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7547" w14:textId="77777777" w:rsidR="00890C86" w:rsidRPr="00E46E10" w:rsidRDefault="00890C86" w:rsidP="008C3A9B">
            <w:pPr>
              <w:pStyle w:val="a7"/>
              <w:jc w:val="center"/>
            </w:pPr>
            <w:r w:rsidRPr="00E46E10">
              <w:t xml:space="preserve">номер </w:t>
            </w:r>
            <w:r w:rsidRPr="00E46E10">
              <w:br/>
              <w:t xml:space="preserve">телефона </w:t>
            </w:r>
            <w:r w:rsidRPr="00E46E10">
              <w:br/>
              <w:t xml:space="preserve">для </w:t>
            </w:r>
            <w:r w:rsidRPr="00E46E10">
              <w:br/>
              <w:t>контактов</w:t>
            </w: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2825" w14:textId="77777777" w:rsidR="00890C86" w:rsidRPr="00E46E10" w:rsidRDefault="00890C86" w:rsidP="008C3A9B">
            <w:pPr>
              <w:pStyle w:val="a7"/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79CD6F4" w14:textId="77777777" w:rsidR="00890C86" w:rsidRPr="00E46E10" w:rsidRDefault="00890C86" w:rsidP="008C3A9B">
            <w:pPr>
              <w:pStyle w:val="a7"/>
            </w:pPr>
          </w:p>
        </w:tc>
      </w:tr>
      <w:tr w:rsidR="00E46E10" w:rsidRPr="00E46E10" w14:paraId="5C4A4857" w14:textId="77777777" w:rsidTr="008C3A9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BEFC" w14:textId="77777777" w:rsidR="00890C86" w:rsidRPr="00E46E10" w:rsidRDefault="00890C86" w:rsidP="008C3A9B">
            <w:pPr>
              <w:pStyle w:val="a7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C194" w14:textId="77777777" w:rsidR="00890C86" w:rsidRPr="00E46E10" w:rsidRDefault="00890C86" w:rsidP="008C3A9B">
            <w:pPr>
              <w:pStyle w:val="a7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4AAC" w14:textId="77777777" w:rsidR="00890C86" w:rsidRPr="00E46E10" w:rsidRDefault="00890C86" w:rsidP="008C3A9B">
            <w:pPr>
              <w:pStyle w:val="a7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5E5C" w14:textId="77777777" w:rsidR="00890C86" w:rsidRPr="00E46E10" w:rsidRDefault="00890C86" w:rsidP="008C3A9B">
            <w:pPr>
              <w:pStyle w:val="a7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B9E6" w14:textId="77777777" w:rsidR="00890C86" w:rsidRPr="00E46E10" w:rsidRDefault="00890C86" w:rsidP="008C3A9B">
            <w:pPr>
              <w:pStyle w:val="a7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9B85" w14:textId="77777777" w:rsidR="00890C86" w:rsidRPr="00E46E10" w:rsidRDefault="00890C86" w:rsidP="008C3A9B">
            <w:pPr>
              <w:pStyle w:val="a7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33DE5" w14:textId="77777777" w:rsidR="00890C86" w:rsidRPr="00E46E10" w:rsidRDefault="00890C86" w:rsidP="008C3A9B">
            <w:pPr>
              <w:pStyle w:val="a7"/>
            </w:pPr>
          </w:p>
        </w:tc>
      </w:tr>
      <w:tr w:rsidR="00E46E10" w:rsidRPr="00E46E10" w14:paraId="05DF34DE" w14:textId="77777777" w:rsidTr="008C3A9B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1CC1" w14:textId="77777777" w:rsidR="00890C86" w:rsidRPr="00E46E10" w:rsidRDefault="00890C86" w:rsidP="008C3A9B">
            <w:pPr>
              <w:pStyle w:val="a7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E836" w14:textId="77777777" w:rsidR="00890C86" w:rsidRPr="00E46E10" w:rsidRDefault="00890C86" w:rsidP="008C3A9B">
            <w:pPr>
              <w:pStyle w:val="a7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4020" w14:textId="77777777" w:rsidR="00890C86" w:rsidRPr="00E46E10" w:rsidRDefault="00890C86" w:rsidP="008C3A9B">
            <w:pPr>
              <w:pStyle w:val="a7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E3AB" w14:textId="77777777" w:rsidR="00890C86" w:rsidRPr="00E46E10" w:rsidRDefault="00890C86" w:rsidP="008C3A9B">
            <w:pPr>
              <w:pStyle w:val="a7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DB01" w14:textId="77777777" w:rsidR="00890C86" w:rsidRPr="00E46E10" w:rsidRDefault="00890C86" w:rsidP="008C3A9B">
            <w:pPr>
              <w:pStyle w:val="a7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A4EF" w14:textId="77777777" w:rsidR="00890C86" w:rsidRPr="00E46E10" w:rsidRDefault="00890C86" w:rsidP="008C3A9B">
            <w:pPr>
              <w:pStyle w:val="a7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A2A21" w14:textId="77777777" w:rsidR="00890C86" w:rsidRPr="00E46E10" w:rsidRDefault="00890C86" w:rsidP="008C3A9B">
            <w:pPr>
              <w:pStyle w:val="a7"/>
            </w:pPr>
          </w:p>
        </w:tc>
      </w:tr>
    </w:tbl>
    <w:p w14:paraId="5EFBEC4F" w14:textId="77777777" w:rsidR="00890C86" w:rsidRPr="00E46E10" w:rsidRDefault="00890C86" w:rsidP="00890C86"/>
    <w:p w14:paraId="01A56D5E" w14:textId="77777777" w:rsidR="00890C86" w:rsidRPr="00E46E10" w:rsidRDefault="00890C86" w:rsidP="00890C86"/>
    <w:p w14:paraId="0DFEFA13" w14:textId="77777777" w:rsidR="00890C86" w:rsidRPr="00E46E10" w:rsidRDefault="00890C86" w:rsidP="00890C86">
      <w:pPr>
        <w:ind w:firstLine="0"/>
        <w:rPr>
          <w:sz w:val="28"/>
          <w:szCs w:val="28"/>
        </w:rPr>
      </w:pPr>
    </w:p>
    <w:bookmarkEnd w:id="7"/>
    <w:p w14:paraId="7753D5FE" w14:textId="77777777" w:rsidR="006A5A8B" w:rsidRPr="00E46E10" w:rsidRDefault="006A5A8B" w:rsidP="006A5A8B">
      <w:pPr>
        <w:rPr>
          <w:sz w:val="28"/>
          <w:szCs w:val="28"/>
        </w:rPr>
      </w:pPr>
    </w:p>
    <w:p w14:paraId="66456DF4" w14:textId="77777777" w:rsidR="00287A53" w:rsidRPr="006A5A8B" w:rsidRDefault="00287A53">
      <w:pPr>
        <w:rPr>
          <w:sz w:val="28"/>
          <w:szCs w:val="28"/>
        </w:rPr>
      </w:pPr>
    </w:p>
    <w:sectPr w:rsidR="00287A53" w:rsidRPr="006A5A8B" w:rsidSect="00890C86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ge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F4BB1"/>
    <w:multiLevelType w:val="hybridMultilevel"/>
    <w:tmpl w:val="8ECCD33A"/>
    <w:lvl w:ilvl="0" w:tplc="DA36F2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A8B"/>
    <w:rsid w:val="001625EF"/>
    <w:rsid w:val="00287A53"/>
    <w:rsid w:val="004946F0"/>
    <w:rsid w:val="006A5A8B"/>
    <w:rsid w:val="007507F3"/>
    <w:rsid w:val="007C3258"/>
    <w:rsid w:val="007C39F2"/>
    <w:rsid w:val="00810269"/>
    <w:rsid w:val="00890C86"/>
    <w:rsid w:val="009E11D6"/>
    <w:rsid w:val="00A028F4"/>
    <w:rsid w:val="00E46E10"/>
    <w:rsid w:val="00FD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A46CE"/>
  <w15:docId w15:val="{6D6DF1EE-7EB1-4C69-998E-7BD30DC5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A8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5A8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5A8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A5A8B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890C86"/>
    <w:rPr>
      <w:b/>
      <w:bCs/>
      <w:color w:val="26282F"/>
    </w:rPr>
  </w:style>
  <w:style w:type="table" w:styleId="a5">
    <w:name w:val="Table Grid"/>
    <w:basedOn w:val="a1"/>
    <w:uiPriority w:val="59"/>
    <w:rsid w:val="00890C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Таблицы (моноширинный)"/>
    <w:basedOn w:val="a"/>
    <w:next w:val="a"/>
    <w:uiPriority w:val="99"/>
    <w:rsid w:val="00890C86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Нормальный (таблица)"/>
    <w:basedOn w:val="a"/>
    <w:next w:val="a"/>
    <w:uiPriority w:val="99"/>
    <w:rsid w:val="00890C86"/>
    <w:pPr>
      <w:ind w:firstLine="0"/>
    </w:pPr>
  </w:style>
  <w:style w:type="paragraph" w:styleId="a8">
    <w:name w:val="Body Text"/>
    <w:basedOn w:val="a"/>
    <w:link w:val="a9"/>
    <w:rsid w:val="00890C86"/>
    <w:pPr>
      <w:widowControl/>
      <w:autoSpaceDE/>
      <w:autoSpaceDN/>
      <w:adjustRightInd/>
      <w:ind w:firstLine="0"/>
    </w:pPr>
    <w:rPr>
      <w:rFonts w:ascii="Cougel" w:eastAsia="Times New Roman" w:hAnsi="Cougel" w:cs="Times New Roman"/>
      <w:szCs w:val="20"/>
    </w:rPr>
  </w:style>
  <w:style w:type="character" w:customStyle="1" w:styleId="a9">
    <w:name w:val="Основной текст Знак"/>
    <w:basedOn w:val="a0"/>
    <w:link w:val="a8"/>
    <w:rsid w:val="00890C86"/>
    <w:rPr>
      <w:rFonts w:ascii="Cougel" w:eastAsia="Times New Roman" w:hAnsi="Cougel" w:cs="Times New Roman"/>
      <w:sz w:val="24"/>
      <w:szCs w:val="20"/>
      <w:lang w:eastAsia="ru-RU"/>
    </w:rPr>
  </w:style>
  <w:style w:type="paragraph" w:customStyle="1" w:styleId="aa">
    <w:name w:val="Информация о версии"/>
    <w:basedOn w:val="a"/>
    <w:next w:val="a"/>
    <w:uiPriority w:val="99"/>
    <w:rsid w:val="00890C86"/>
    <w:pPr>
      <w:spacing w:before="75"/>
      <w:ind w:left="170" w:firstLine="0"/>
    </w:pPr>
    <w:rPr>
      <w:rFonts w:eastAsia="Times New Roman"/>
      <w:i/>
      <w:iCs/>
      <w:color w:val="3538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8766723/90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2164203/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64203/9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FBE0C-F4F6-445E-8BC0-FA8666BDB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Павлушова</cp:lastModifiedBy>
  <cp:revision>5</cp:revision>
  <cp:lastPrinted>2022-01-24T09:55:00Z</cp:lastPrinted>
  <dcterms:created xsi:type="dcterms:W3CDTF">2022-01-24T09:53:00Z</dcterms:created>
  <dcterms:modified xsi:type="dcterms:W3CDTF">2022-01-24T09:58:00Z</dcterms:modified>
</cp:coreProperties>
</file>